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31902" w14:textId="77777777" w:rsidR="008A1DA0" w:rsidRPr="008A1DA0" w:rsidRDefault="008A1DA0" w:rsidP="00EC543C">
      <w:pPr>
        <w:pStyle w:val="berschrift1"/>
      </w:pPr>
      <w:bookmarkStart w:id="0" w:name="_Toc313873626"/>
      <w:bookmarkStart w:id="1" w:name="_Toc313882710"/>
      <w:bookmarkStart w:id="2" w:name="_Toc321993218"/>
      <w:bookmarkStart w:id="3" w:name="_Toc323654880"/>
      <w:bookmarkStart w:id="4" w:name="_Toc321993206"/>
      <w:r>
        <w:t>Conception et réalisation</w:t>
      </w:r>
      <w:bookmarkEnd w:id="0"/>
      <w:bookmarkEnd w:id="1"/>
      <w:bookmarkEnd w:id="2"/>
      <w:bookmarkEnd w:id="3"/>
      <w:r>
        <w:t xml:space="preserve"> </w:t>
      </w:r>
    </w:p>
    <w:p w14:paraId="1F334A8E" w14:textId="77777777" w:rsidR="008A1DA0" w:rsidRPr="008A1DA0" w:rsidRDefault="008A1DA0" w:rsidP="00EC543C">
      <w:pPr>
        <w:pStyle w:val="berschrift2"/>
        <w:numPr>
          <w:ilvl w:val="0"/>
          <w:numId w:val="25"/>
        </w:numPr>
      </w:pPr>
      <w:r>
        <w:t>Mise en œuvre</w:t>
      </w:r>
    </w:p>
    <w:p w14:paraId="0DBFE17C" w14:textId="1C4BD56F" w:rsidR="008A1DA0" w:rsidRDefault="008A1DA0" w:rsidP="008A1DA0">
      <w:pPr>
        <w:rPr>
          <w:rFonts w:cs="Arial"/>
        </w:rPr>
      </w:pPr>
      <w:r>
        <w:t>Pour l'évaluation de la finition, le label de qualité de la FFF</w:t>
      </w:r>
      <w:proofErr w:type="gramStart"/>
      <w:r>
        <w:t xml:space="preserve"> «Fenêtre</w:t>
      </w:r>
      <w:proofErr w:type="gramEnd"/>
      <w:r>
        <w:t xml:space="preserve"> en bois-métal de qualité certifiée» est valable.</w:t>
      </w:r>
    </w:p>
    <w:p w14:paraId="153A18DB" w14:textId="77777777" w:rsidR="00570648" w:rsidRPr="008A1DA0" w:rsidRDefault="00570648" w:rsidP="00737DC5">
      <w:pPr>
        <w:pStyle w:val="Standardklein"/>
      </w:pPr>
    </w:p>
    <w:p w14:paraId="70D855FC" w14:textId="185BD0BA" w:rsidR="008A1DA0" w:rsidRDefault="008A1DA0" w:rsidP="008A1DA0">
      <w:pPr>
        <w:rPr>
          <w:rFonts w:cs="Arial"/>
        </w:rPr>
      </w:pPr>
      <w:r>
        <w:t xml:space="preserve">La description des prestations se base sur le système de fenêtre en bois Windura classic de la </w:t>
      </w:r>
      <w:r w:rsidR="0086369C">
        <w:t>société :</w:t>
      </w:r>
    </w:p>
    <w:p w14:paraId="366788E0" w14:textId="77777777" w:rsidR="00570648" w:rsidRPr="008A1DA0" w:rsidRDefault="00570648" w:rsidP="00737DC5">
      <w:pPr>
        <w:pStyle w:val="Standardklein"/>
      </w:pPr>
    </w:p>
    <w:p w14:paraId="74373764" w14:textId="77777777" w:rsidR="00A263BA" w:rsidRPr="00A263BA" w:rsidRDefault="00A263BA" w:rsidP="00A263BA">
      <w:pPr>
        <w:rPr>
          <w:rFonts w:cs="Arial"/>
          <w:lang w:val="de-CH"/>
        </w:rPr>
      </w:pPr>
      <w:r w:rsidRPr="00A263BA">
        <w:rPr>
          <w:rFonts w:cs="Arial"/>
          <w:lang w:val="de-CH"/>
        </w:rPr>
        <w:t xml:space="preserve">Ernst Schweizer AG </w:t>
      </w:r>
    </w:p>
    <w:p w14:paraId="0554F91C" w14:textId="77777777" w:rsidR="00A263BA" w:rsidRPr="00A263BA" w:rsidRDefault="00A263BA" w:rsidP="00A263BA">
      <w:pPr>
        <w:rPr>
          <w:rFonts w:cs="Arial"/>
          <w:lang w:val="de-CH"/>
        </w:rPr>
      </w:pPr>
      <w:r w:rsidRPr="00A263BA">
        <w:rPr>
          <w:rFonts w:cs="Arial"/>
          <w:lang w:val="de-CH"/>
        </w:rPr>
        <w:t>Bahnhofplatz 11</w:t>
      </w:r>
    </w:p>
    <w:p w14:paraId="27E54B5D" w14:textId="77777777" w:rsidR="00A263BA" w:rsidRPr="00A263BA" w:rsidRDefault="00A263BA" w:rsidP="00A263BA">
      <w:pPr>
        <w:rPr>
          <w:rFonts w:cs="Arial"/>
          <w:lang w:val="de-CH"/>
        </w:rPr>
      </w:pPr>
      <w:r w:rsidRPr="00A263BA">
        <w:rPr>
          <w:rFonts w:cs="Arial"/>
          <w:lang w:val="de-CH"/>
        </w:rPr>
        <w:t>CH-8908 Hedingen</w:t>
      </w:r>
    </w:p>
    <w:p w14:paraId="2288FE5C" w14:textId="77777777" w:rsidR="00A263BA" w:rsidRPr="008A1DA0" w:rsidRDefault="00A263BA" w:rsidP="00A263BA">
      <w:pPr>
        <w:rPr>
          <w:color w:val="0000FF"/>
          <w:u w:val="single"/>
          <w:lang w:val="en-US" w:eastAsia="de-CH"/>
        </w:rPr>
      </w:pPr>
      <w:r>
        <w:t>www.ernstschweizer.ch</w:t>
      </w:r>
    </w:p>
    <w:p w14:paraId="6D1971A2" w14:textId="77777777" w:rsidR="008A1DA0" w:rsidRPr="008A1DA0" w:rsidRDefault="008A1DA0" w:rsidP="00EC543C">
      <w:pPr>
        <w:pStyle w:val="berschrift2"/>
      </w:pPr>
      <w:r>
        <w:t>Partie bois</w:t>
      </w:r>
    </w:p>
    <w:p w14:paraId="04293CFB" w14:textId="61CE2A6D" w:rsidR="008A1DA0" w:rsidRDefault="008A1DA0" w:rsidP="00994467">
      <w:pPr>
        <w:jc w:val="left"/>
        <w:rPr>
          <w:rFonts w:cs="Arial"/>
        </w:rPr>
      </w:pPr>
      <w:r>
        <w:t xml:space="preserve">Les sections de bois doivent être choisies </w:t>
      </w:r>
      <w:proofErr w:type="gramStart"/>
      <w:r>
        <w:t>de manière à ce</w:t>
      </w:r>
      <w:proofErr w:type="gramEnd"/>
      <w:r>
        <w:t xml:space="preserve"> que la construction proposée réponde aux exigences statiques, une importance particulière étant accordée à des épaisseurs de bois à peu près identiques pour le cadre dormant et le vantail. La surface des bois doit être propre et poncée en laissant peu de résidus de fibres. Les bords doivent être arrondis avec un rayon &gt; 2mm.</w:t>
      </w:r>
    </w:p>
    <w:p w14:paraId="3D1516AA" w14:textId="77777777" w:rsidR="00570648" w:rsidRPr="00737DC5" w:rsidRDefault="00570648" w:rsidP="00737DC5">
      <w:pPr>
        <w:pStyle w:val="Standardklein"/>
      </w:pPr>
    </w:p>
    <w:p w14:paraId="595B5AAD" w14:textId="7D839D3A" w:rsidR="00BE5BBA" w:rsidRDefault="00BE5BBA" w:rsidP="00570648">
      <w:pPr>
        <w:tabs>
          <w:tab w:val="left" w:pos="3119"/>
          <w:tab w:val="left" w:pos="4253"/>
          <w:tab w:val="left" w:pos="6237"/>
          <w:tab w:val="left" w:pos="7371"/>
        </w:tabs>
        <w:rPr>
          <w:rFonts w:cs="Arial"/>
        </w:rPr>
      </w:pPr>
      <w:bookmarkStart w:id="5" w:name="_Hlk151535510"/>
      <w:r>
        <w:t xml:space="preserve">Surface/couleur : </w:t>
      </w:r>
      <w:sdt>
        <w:sdtPr>
          <w:rPr>
            <w:rFonts w:cs="Arial"/>
          </w:rPr>
          <w:id w:val="2080553852"/>
          <w:placeholder>
            <w:docPart w:val="DefaultPlaceholder_-1854013440"/>
          </w:placeholder>
          <w:showingPlcHdr/>
        </w:sdtPr>
        <w:sdtEndPr/>
        <w:sdtContent>
          <w:r>
            <w:rPr>
              <w:rStyle w:val="Platzhaltertext"/>
            </w:rPr>
            <w:t>Cliquez ou tapez ici pour saisir du texte.</w:t>
          </w:r>
        </w:sdtContent>
      </w:sdt>
    </w:p>
    <w:p w14:paraId="1D231AD7" w14:textId="5BC85728" w:rsidR="00570648" w:rsidRDefault="00222741" w:rsidP="00994467">
      <w:pPr>
        <w:tabs>
          <w:tab w:val="left" w:pos="3119"/>
          <w:tab w:val="left" w:pos="4253"/>
          <w:tab w:val="left" w:pos="6237"/>
          <w:tab w:val="left" w:pos="7371"/>
        </w:tabs>
        <w:rPr>
          <w:rFonts w:cs="Arial"/>
        </w:rPr>
      </w:pPr>
      <w:r>
        <w:t xml:space="preserve">Type de bois : </w:t>
      </w:r>
      <w:sdt>
        <w:sdtPr>
          <w:rPr>
            <w:rFonts w:cs="Arial"/>
          </w:rPr>
          <w:id w:val="-1452622622"/>
          <w:placeholder>
            <w:docPart w:val="DefaultPlaceholder_-1854013440"/>
          </w:placeholder>
          <w:showingPlcHdr/>
        </w:sdtPr>
        <w:sdtEndPr/>
        <w:sdtContent>
          <w:r>
            <w:rPr>
              <w:rStyle w:val="Platzhaltertext"/>
            </w:rPr>
            <w:t>Cliquez ou tapez ici pour saisir du texte.</w:t>
          </w:r>
        </w:sdtContent>
      </w:sdt>
    </w:p>
    <w:p w14:paraId="2FC48DBF" w14:textId="56B553E0" w:rsidR="000E37EC" w:rsidRDefault="000E37EC" w:rsidP="00994467">
      <w:pPr>
        <w:tabs>
          <w:tab w:val="left" w:pos="3119"/>
          <w:tab w:val="left" w:pos="4253"/>
          <w:tab w:val="left" w:pos="6237"/>
          <w:tab w:val="left" w:pos="7371"/>
        </w:tabs>
        <w:rPr>
          <w:rFonts w:cs="Arial"/>
        </w:rPr>
      </w:pPr>
    </w:p>
    <w:p w14:paraId="055FA34E" w14:textId="32A50A35" w:rsidR="000E37EC" w:rsidRDefault="000E37EC" w:rsidP="00791853">
      <w:pPr>
        <w:tabs>
          <w:tab w:val="left" w:pos="3119"/>
          <w:tab w:val="left" w:pos="4253"/>
          <w:tab w:val="left" w:pos="6237"/>
          <w:tab w:val="left" w:pos="7371"/>
        </w:tabs>
        <w:jc w:val="left"/>
        <w:rPr>
          <w:rFonts w:cs="Arial"/>
        </w:rPr>
      </w:pPr>
      <w:proofErr w:type="gramStart"/>
      <w:r>
        <w:rPr>
          <w:b/>
          <w:bCs/>
        </w:rPr>
        <w:t>Variante:</w:t>
      </w:r>
      <w:proofErr w:type="gramEnd"/>
      <w:r>
        <w:br/>
      </w:r>
      <w:sdt>
        <w:sdtPr>
          <w:id w:val="3453702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Exécution comme fenêtre de séparation, sans parclose visible de l'intérieur.</w:t>
      </w:r>
      <w:r>
        <w:cr/>
      </w:r>
      <w:r>
        <w:br/>
        <w:t xml:space="preserve"> Supplément de prix </w:t>
      </w:r>
      <w:proofErr w:type="gramStart"/>
      <w:r>
        <w:t>voir</w:t>
      </w:r>
      <w:proofErr w:type="gramEnd"/>
      <w:r>
        <w:t xml:space="preserve"> pos. 150</w:t>
      </w:r>
    </w:p>
    <w:bookmarkEnd w:id="5"/>
    <w:p w14:paraId="66C96898" w14:textId="77777777" w:rsidR="008A1DA0" w:rsidRPr="008A1DA0" w:rsidRDefault="008A1DA0" w:rsidP="00EC543C">
      <w:pPr>
        <w:pStyle w:val="berschrift2"/>
      </w:pPr>
      <w:r>
        <w:t>Système d'étanchéité</w:t>
      </w:r>
    </w:p>
    <w:p w14:paraId="57BE7BCA" w14:textId="418E207B" w:rsidR="008A1DA0" w:rsidRPr="008A1DA0" w:rsidRDefault="008A1DA0" w:rsidP="00994467">
      <w:pPr>
        <w:jc w:val="left"/>
      </w:pPr>
      <w:r>
        <w:t xml:space="preserve">Toutes les fenêtres et portes-fenêtres des types d'ouverture à la française, oscillo-battant et battant doivent être pourvues d'au moins de deux joints d'étanchéité. Exception : les portes s'ouvrant vers l'extérieur et les seuils spéciaux. </w:t>
      </w:r>
    </w:p>
    <w:p w14:paraId="2DD62153" w14:textId="77777777" w:rsidR="008A1DA0" w:rsidRPr="008A1DA0" w:rsidRDefault="008A1DA0" w:rsidP="00EC543C">
      <w:pPr>
        <w:pStyle w:val="berschrift2"/>
      </w:pPr>
      <w:r>
        <w:t>Drainage de la construction</w:t>
      </w:r>
    </w:p>
    <w:p w14:paraId="0AC94B6A" w14:textId="4C80DF84" w:rsidR="008A1DA0" w:rsidRPr="008A1DA0" w:rsidRDefault="008A1DA0" w:rsidP="00994467">
      <w:pPr>
        <w:jc w:val="left"/>
        <w:rPr>
          <w:rFonts w:cs="Arial"/>
        </w:rPr>
      </w:pPr>
      <w:r>
        <w:t>Il est impératif de prévoir un drainage de la construction. L'évacuation des infiltrations d’eau doit être garantie vers l'extérieur, de sorte que l'eau ne puisse pas pénétrer dans le corps de la construction. Le drainage doit être effectué par des fentes, d'au moins 25 x 5 mm, qui doivent être en nombre suffisant pour garantir que le drainage se fasse sans contact avec le bois. Le drainage est assuré par un profilé de base en aluminium de type Schweizer Windura wood, sur un renvoi d’eau adapté.</w:t>
      </w:r>
    </w:p>
    <w:p w14:paraId="675EE850" w14:textId="77777777" w:rsidR="008A1DA0" w:rsidRPr="008A1DA0" w:rsidRDefault="008A1DA0" w:rsidP="00EC543C">
      <w:pPr>
        <w:pStyle w:val="berschrift2"/>
      </w:pPr>
      <w:r>
        <w:t>Ferrures</w:t>
      </w:r>
    </w:p>
    <w:p w14:paraId="3F0337DA" w14:textId="50E3F63E" w:rsidR="008A1DA0" w:rsidRDefault="008A1DA0" w:rsidP="00994467">
      <w:pPr>
        <w:jc w:val="left"/>
        <w:rPr>
          <w:rFonts w:cs="Arial"/>
        </w:rPr>
      </w:pPr>
      <w:r>
        <w:t xml:space="preserve">Une manipulation ou un actionnement facile des ferrures intégrées doit être assuré selon la classification des </w:t>
      </w:r>
      <w:r w:rsidR="0086369C">
        <w:rPr>
          <w:rFonts w:cs="Arial"/>
        </w:rPr>
        <w:t>efforts de manœuvre selon la norme DIN EN 13115</w:t>
      </w:r>
      <w:r>
        <w:t>.</w:t>
      </w:r>
    </w:p>
    <w:p w14:paraId="79828A85" w14:textId="77777777" w:rsidR="006C6C49" w:rsidRDefault="006C6C49" w:rsidP="00994467">
      <w:pPr>
        <w:jc w:val="left"/>
        <w:rPr>
          <w:rFonts w:cs="Arial"/>
        </w:rPr>
      </w:pPr>
    </w:p>
    <w:p w14:paraId="200918D7" w14:textId="0712DF0E" w:rsidR="006C6C49" w:rsidRPr="00B15489" w:rsidRDefault="006C6C49" w:rsidP="00994467">
      <w:pPr>
        <w:tabs>
          <w:tab w:val="left" w:pos="4111"/>
          <w:tab w:val="left" w:pos="5103"/>
          <w:tab w:val="left" w:pos="7938"/>
        </w:tabs>
        <w:jc w:val="left"/>
      </w:pPr>
      <w:r>
        <w:t>Ferrure invisible</w:t>
      </w:r>
      <w:r>
        <w:tab/>
      </w:r>
      <w:sdt>
        <w:sdtPr>
          <w:id w:val="58835427"/>
          <w14:checkbox>
            <w14:checked w14:val="0"/>
            <w14:checkedState w14:val="2612" w14:font="MS Gothic"/>
            <w14:uncheckedState w14:val="2610" w14:font="MS Gothic"/>
          </w14:checkbox>
        </w:sdtPr>
        <w:sdtEndPr/>
        <w:sdtContent>
          <w:r w:rsidR="000E37EC">
            <w:rPr>
              <w:rFonts w:ascii="MS Gothic" w:eastAsia="MS Gothic" w:hAnsi="MS Gothic" w:hint="eastAsia"/>
            </w:rPr>
            <w:t>☐</w:t>
          </w:r>
        </w:sdtContent>
      </w:sdt>
      <w:r>
        <w:tab/>
        <w:t>Ferrure en saillie</w:t>
      </w:r>
      <w:r>
        <w:tab/>
      </w:r>
      <w:sdt>
        <w:sdtPr>
          <w:id w:val="1139068421"/>
          <w14:checkbox>
            <w14:checked w14:val="0"/>
            <w14:checkedState w14:val="2612" w14:font="MS Gothic"/>
            <w14:uncheckedState w14:val="2610" w14:font="MS Gothic"/>
          </w14:checkbox>
        </w:sdtPr>
        <w:sdtEndPr/>
        <w:sdtContent>
          <w:r w:rsidR="000E37EC">
            <w:rPr>
              <w:rFonts w:ascii="MS Gothic" w:eastAsia="MS Gothic" w:hAnsi="MS Gothic" w:hint="eastAsia"/>
            </w:rPr>
            <w:t>☐</w:t>
          </w:r>
        </w:sdtContent>
      </w:sdt>
    </w:p>
    <w:p w14:paraId="180AA1C9" w14:textId="77777777" w:rsidR="006C6C49" w:rsidRDefault="006C6C49" w:rsidP="00994467">
      <w:pPr>
        <w:jc w:val="left"/>
        <w:rPr>
          <w:rFonts w:cs="Arial"/>
        </w:rPr>
      </w:pPr>
      <w:r>
        <w:tab/>
      </w:r>
    </w:p>
    <w:p w14:paraId="6AED5FE7" w14:textId="008560E2" w:rsidR="008A1DA0" w:rsidRPr="008A1DA0" w:rsidRDefault="008A1DA0" w:rsidP="00994467">
      <w:pPr>
        <w:tabs>
          <w:tab w:val="left" w:pos="3402"/>
          <w:tab w:val="left" w:pos="5670"/>
        </w:tabs>
        <w:jc w:val="left"/>
        <w:rPr>
          <w:rFonts w:cs="Arial"/>
        </w:rPr>
      </w:pPr>
      <w:proofErr w:type="gramStart"/>
      <w:r>
        <w:t>Ferrure:</w:t>
      </w:r>
      <w:proofErr w:type="gramEnd"/>
      <w:r>
        <w:t xml:space="preserve"> (marque) </w:t>
      </w:r>
      <w:sdt>
        <w:sdtPr>
          <w:rPr>
            <w:rFonts w:cs="Arial"/>
          </w:rPr>
          <w:id w:val="-1767680282"/>
          <w:placeholder>
            <w:docPart w:val="DefaultPlaceholder_-1854013440"/>
          </w:placeholder>
          <w:showingPlcHdr/>
        </w:sdtPr>
        <w:sdtEndPr/>
        <w:sdtContent>
          <w:r>
            <w:rPr>
              <w:rStyle w:val="Platzhaltertext"/>
            </w:rPr>
            <w:t>Cliquez ou tapez ici pour saisir du texte.</w:t>
          </w:r>
        </w:sdtContent>
      </w:sdt>
    </w:p>
    <w:p w14:paraId="2F85107D" w14:textId="77777777" w:rsidR="00BB219C" w:rsidRDefault="00BB219C" w:rsidP="00994467">
      <w:pPr>
        <w:pStyle w:val="Standardklein"/>
        <w:jc w:val="left"/>
      </w:pPr>
    </w:p>
    <w:p w14:paraId="1ED650B9" w14:textId="77777777" w:rsidR="008A1DA0" w:rsidRPr="008A1DA0" w:rsidRDefault="008A1DA0" w:rsidP="00994467">
      <w:pPr>
        <w:jc w:val="left"/>
        <w:rPr>
          <w:rFonts w:cs="Arial"/>
        </w:rPr>
      </w:pPr>
      <w:r>
        <w:t>La hauteur de manipulation pour la poignée doit être déterminée en concertation avec le client.</w:t>
      </w:r>
    </w:p>
    <w:p w14:paraId="1EE37D5C" w14:textId="77777777" w:rsidR="008A1DA0" w:rsidRPr="008A1DA0" w:rsidRDefault="008A1DA0" w:rsidP="00994467">
      <w:pPr>
        <w:jc w:val="left"/>
        <w:rPr>
          <w:rFonts w:cs="Arial"/>
        </w:rPr>
      </w:pPr>
      <w:r>
        <w:lastRenderedPageBreak/>
        <w:t>Les poignées de fenêtre doivent être réalisées comme suit.</w:t>
      </w:r>
    </w:p>
    <w:p w14:paraId="184CF616" w14:textId="77777777" w:rsidR="00570648" w:rsidRDefault="00570648" w:rsidP="00994467">
      <w:pPr>
        <w:pStyle w:val="Standardklein"/>
        <w:jc w:val="left"/>
      </w:pPr>
    </w:p>
    <w:p w14:paraId="5B895E4A" w14:textId="17E27879" w:rsidR="008A1DA0" w:rsidRPr="008A1DA0" w:rsidRDefault="008A1DA0" w:rsidP="00994467">
      <w:pPr>
        <w:tabs>
          <w:tab w:val="left" w:pos="3402"/>
          <w:tab w:val="left" w:pos="5670"/>
        </w:tabs>
        <w:jc w:val="left"/>
        <w:rPr>
          <w:rFonts w:cs="Arial"/>
        </w:rPr>
      </w:pPr>
      <w:proofErr w:type="gramStart"/>
      <w:r>
        <w:t>Poignée:</w:t>
      </w:r>
      <w:proofErr w:type="gramEnd"/>
      <w:r>
        <w:t xml:space="preserve"> (marque) </w:t>
      </w:r>
      <w:sdt>
        <w:sdtPr>
          <w:rPr>
            <w:rFonts w:cs="Arial"/>
          </w:rPr>
          <w:id w:val="-1255279428"/>
          <w:placeholder>
            <w:docPart w:val="DefaultPlaceholder_-1854013440"/>
          </w:placeholder>
          <w:showingPlcHdr/>
        </w:sdtPr>
        <w:sdtEndPr/>
        <w:sdtContent>
          <w:r>
            <w:rPr>
              <w:rStyle w:val="Platzhaltertext"/>
            </w:rPr>
            <w:t>Cliquez ou tapez ici pour saisir du texte.</w:t>
          </w:r>
        </w:sdtContent>
      </w:sdt>
    </w:p>
    <w:p w14:paraId="3FF334D8" w14:textId="1C9B2D7C" w:rsidR="00BB219C" w:rsidRDefault="00BB219C">
      <w:pPr>
        <w:tabs>
          <w:tab w:val="clear" w:pos="1134"/>
          <w:tab w:val="clear" w:pos="9356"/>
        </w:tabs>
        <w:spacing w:line="240" w:lineRule="auto"/>
        <w:ind w:left="0"/>
        <w:jc w:val="left"/>
        <w:rPr>
          <w:rFonts w:cs="Arial"/>
        </w:rPr>
      </w:pPr>
    </w:p>
    <w:p w14:paraId="703F14E3" w14:textId="77777777" w:rsidR="00BB219C" w:rsidRDefault="008A1DA0" w:rsidP="00994467">
      <w:pPr>
        <w:jc w:val="left"/>
        <w:rPr>
          <w:rFonts w:cs="Arial"/>
        </w:rPr>
      </w:pPr>
      <w:r>
        <w:t>Indiquer ci-dessous les dispositifs supplémentaires tels que levier de vantail, anti-fausse manœuvre, limiteur d'ouverture, limiteur de rotation, poignées verrouillables, etc.</w:t>
      </w:r>
    </w:p>
    <w:p w14:paraId="3F11412D" w14:textId="77777777" w:rsidR="00BB219C" w:rsidRDefault="00BB219C" w:rsidP="00994467">
      <w:pPr>
        <w:pStyle w:val="Standardklein"/>
        <w:jc w:val="left"/>
      </w:pPr>
    </w:p>
    <w:p w14:paraId="13FE26CE" w14:textId="486FD1DB" w:rsidR="008A1DA0" w:rsidRDefault="008A1DA0" w:rsidP="00994467">
      <w:pPr>
        <w:tabs>
          <w:tab w:val="left" w:pos="3402"/>
          <w:tab w:val="left" w:pos="5670"/>
        </w:tabs>
        <w:jc w:val="left"/>
        <w:rPr>
          <w:rFonts w:cs="Arial"/>
          <w:u w:val="dotted"/>
        </w:rPr>
      </w:pPr>
      <w:r>
        <w:t xml:space="preserve">Dispositifs supplémentaires : </w:t>
      </w:r>
      <w:sdt>
        <w:sdtPr>
          <w:rPr>
            <w:rFonts w:cs="Arial"/>
          </w:rPr>
          <w:id w:val="720328999"/>
          <w:placeholder>
            <w:docPart w:val="DefaultPlaceholder_-1854013440"/>
          </w:placeholder>
          <w:showingPlcHdr/>
        </w:sdtPr>
        <w:sdtEndPr/>
        <w:sdtContent>
          <w:r>
            <w:rPr>
              <w:rStyle w:val="Platzhaltertext"/>
            </w:rPr>
            <w:t>Cliquez ou tapez ici pour saisir du texte.</w:t>
          </w:r>
        </w:sdtContent>
      </w:sdt>
    </w:p>
    <w:p w14:paraId="18235CF1" w14:textId="77777777" w:rsidR="00570648" w:rsidRPr="008A1DA0" w:rsidRDefault="00570648" w:rsidP="00994467">
      <w:pPr>
        <w:pStyle w:val="Standardklein"/>
        <w:jc w:val="left"/>
      </w:pPr>
    </w:p>
    <w:p w14:paraId="1FB1548E" w14:textId="78654DDE" w:rsidR="008A1DA0" w:rsidRPr="008A1DA0" w:rsidRDefault="008A1DA0" w:rsidP="00994467">
      <w:pPr>
        <w:jc w:val="left"/>
        <w:rPr>
          <w:rFonts w:cs="Arial"/>
        </w:rPr>
      </w:pPr>
      <w:r>
        <w:t>En cas de fenêtres à deux vantaux, le vantail fixe doit être fixé dans le cadre dormant par des ferrures appropriées. Pour les vantaux basculants et les impostes, des compas doivent être installés comme sécurité supplémentaire afin d'éviter d'éventuels dommages dus à un accrochage inapproprié. Les pièces de ferrures pour d'autres types d'ouverture doivent être conçues de manière à garantir le bon fonctionnement des vantaux à long terme. En outre, ils doivent présenter une protection suffisante contre les erreurs de manipulation. La maintenance et l'entretien des ferrures doivent être possibles à l’aide d’instructions de maintenance ou d'entretien. Ces dernières doivent être remises spontanément aux utilisateurs au plus tard avec la facture finale.</w:t>
      </w:r>
    </w:p>
    <w:p w14:paraId="71059E9B" w14:textId="77777777" w:rsidR="008A1DA0" w:rsidRPr="008A1DA0" w:rsidRDefault="008A1DA0" w:rsidP="00EC543C">
      <w:pPr>
        <w:pStyle w:val="berschrift2"/>
      </w:pPr>
      <w:r>
        <w:t>Vitrage</w:t>
      </w:r>
    </w:p>
    <w:p w14:paraId="7FA28409" w14:textId="070BA925" w:rsidR="008A1DA0" w:rsidRPr="008A1DA0" w:rsidRDefault="008A1DA0" w:rsidP="000E37EC">
      <w:pPr>
        <w:jc w:val="left"/>
        <w:rPr>
          <w:rFonts w:cs="Arial"/>
        </w:rPr>
      </w:pPr>
      <w:r>
        <w:t>Le vitrage doit être réalisé conformément à la description du système. Les vitrages de cadre doivent être munis d'un joint à feuillure de base sur tout le pourtour, collé sur le verre et étanchéifié dans les angles. Les forces au niveau des points de calage doivent être parfaitement transmises au cadre.</w:t>
      </w:r>
    </w:p>
    <w:p w14:paraId="18B0447C" w14:textId="65649561" w:rsidR="008A1DA0" w:rsidRDefault="008A1DA0" w:rsidP="000E37EC">
      <w:pPr>
        <w:jc w:val="left"/>
      </w:pPr>
      <w:r>
        <w:t>Dans le vantail, la feuillure doit toujours être pourvue d'ouvertures vers l’extérieur afin d'équilibrer l'humidité. Le vitrage à sec doit être réalisé conformément à la description du système. Sur la face intérieure, il faut également utiliser exclusivement des profilés d'étanchéité en EPDM.</w:t>
      </w:r>
    </w:p>
    <w:p w14:paraId="3D3FFC39" w14:textId="77777777" w:rsidR="00091AF0" w:rsidRDefault="00091AF0" w:rsidP="008A1DA0"/>
    <w:p w14:paraId="5ABBF2DE" w14:textId="77777777" w:rsidR="00091AF0" w:rsidRPr="000E1587" w:rsidRDefault="00091AF0" w:rsidP="000E37EC">
      <w:pPr>
        <w:jc w:val="left"/>
        <w:rPr>
          <w:rFonts w:cs="Arial"/>
        </w:rPr>
      </w:pPr>
      <w:r>
        <w:t>Lors du dimensionnement et de la définition des caractéristiques du verre, le fabricant de fenêtres doit tenir compte des normes en vigueur. Charge due au vent, SIGAB, éventuellement autres.</w:t>
      </w:r>
    </w:p>
    <w:p w14:paraId="62F69968" w14:textId="77777777" w:rsidR="008A1DA0" w:rsidRPr="008A1DA0" w:rsidRDefault="008A1DA0" w:rsidP="00EC543C">
      <w:pPr>
        <w:pStyle w:val="berschrift2"/>
      </w:pPr>
      <w:r>
        <w:t>Parcloses</w:t>
      </w:r>
    </w:p>
    <w:p w14:paraId="16861970" w14:textId="0866FF92" w:rsidR="00466793" w:rsidRPr="008A1DA0" w:rsidRDefault="006F1458" w:rsidP="000E37EC">
      <w:pPr>
        <w:jc w:val="left"/>
      </w:pPr>
      <w:r>
        <w:t>Les parcloses doivent être utilisées sur la face intérieure de manière analogue à la surface et au matériau du vantail. Le vitrage pour le battant et pour les vitrages fixes (vitrages de cadre) se fait de l'intérieur. Si la sécurité antichute est exigée, seuls des systèmes de vitrages testés selon la norme EN SN 13049 (test du pendule) doivent être utilisés.</w:t>
      </w:r>
    </w:p>
    <w:p w14:paraId="318A90B7" w14:textId="77777777" w:rsidR="008A1DA0" w:rsidRPr="008A1DA0" w:rsidRDefault="008A1DA0" w:rsidP="00EC543C">
      <w:pPr>
        <w:pStyle w:val="berschrift2"/>
      </w:pPr>
      <w:r>
        <w:t>Calage</w:t>
      </w:r>
    </w:p>
    <w:p w14:paraId="2BDE8AB5" w14:textId="77777777" w:rsidR="008A1DA0" w:rsidRPr="008A1DA0" w:rsidRDefault="008A1DA0" w:rsidP="008A1DA0">
      <w:pPr>
        <w:rPr>
          <w:rFonts w:cs="Arial"/>
        </w:rPr>
      </w:pPr>
      <w:r>
        <w:t>Indépendamment du type de vitrage, le calage des vitres</w:t>
      </w:r>
    </w:p>
    <w:p w14:paraId="10A23031" w14:textId="2B7025CD" w:rsidR="00CD0DFE" w:rsidRDefault="008A1DA0" w:rsidP="00CD0DFE">
      <w:pPr>
        <w:rPr>
          <w:rFonts w:cs="Arial"/>
        </w:rPr>
      </w:pPr>
      <w:proofErr w:type="gramStart"/>
      <w:r>
        <w:t>et</w:t>
      </w:r>
      <w:proofErr w:type="gramEnd"/>
      <w:r>
        <w:t xml:space="preserve"> de d’autres remplissages, conformément à la norme sur le verre 01 pour les vitres planes, doit être réalisé selon l'état actuel de la technique.</w:t>
      </w:r>
    </w:p>
    <w:p w14:paraId="145D9D53" w14:textId="0312C027" w:rsidR="006433DF" w:rsidRPr="008A1DA0" w:rsidRDefault="006433DF" w:rsidP="006433DF">
      <w:pPr>
        <w:pStyle w:val="berschrift2"/>
      </w:pPr>
      <w:r>
        <w:t>Caractéristiques de performance</w:t>
      </w:r>
    </w:p>
    <w:p w14:paraId="6A8EBD6B" w14:textId="2ECC5CFF" w:rsidR="006433DF" w:rsidRPr="002E7BFE" w:rsidRDefault="00351DA0" w:rsidP="006433DF">
      <w:pPr>
        <w:rPr>
          <w:rFonts w:cs="Arial"/>
        </w:rPr>
      </w:pPr>
      <w:r>
        <w:t>Selon la norme de produit pour fenêtres SN EN 14351-1, les caractéristiques mandatées suivantes doivent être indiquées : Résistance à la charge du vent SN EN 12210, étanchéité à la pluie battante SN EN 12208, perméabilité à l'air SN EN 12207</w:t>
      </w:r>
    </w:p>
    <w:p w14:paraId="7DC9F3DB" w14:textId="77777777" w:rsidR="006433DF" w:rsidRDefault="006433DF" w:rsidP="006433DF">
      <w:pPr>
        <w:ind w:left="0"/>
        <w:rPr>
          <w:rFonts w:cs="Arial"/>
        </w:rPr>
      </w:pPr>
    </w:p>
    <w:p w14:paraId="191F0035" w14:textId="77777777" w:rsidR="005C7BDF" w:rsidRDefault="005C7BDF">
      <w:pPr>
        <w:tabs>
          <w:tab w:val="clear" w:pos="1134"/>
          <w:tab w:val="clear" w:pos="9356"/>
        </w:tabs>
        <w:spacing w:line="240" w:lineRule="auto"/>
        <w:ind w:left="0"/>
        <w:jc w:val="left"/>
      </w:pPr>
      <w:r>
        <w:br w:type="page"/>
      </w:r>
    </w:p>
    <w:p w14:paraId="5557ABC6" w14:textId="77777777" w:rsidR="005C7BDF" w:rsidRPr="008A1DA0" w:rsidRDefault="005C7BDF" w:rsidP="00EC543C">
      <w:pPr>
        <w:pStyle w:val="berschrift1"/>
      </w:pPr>
      <w:bookmarkStart w:id="6" w:name="_Toc313873627"/>
      <w:bookmarkStart w:id="7" w:name="_Toc313882711"/>
      <w:bookmarkStart w:id="8" w:name="_Toc321993219"/>
      <w:bookmarkStart w:id="9" w:name="_Toc323654881"/>
      <w:r>
        <w:lastRenderedPageBreak/>
        <w:t>Description des prestations</w:t>
      </w:r>
      <w:bookmarkEnd w:id="6"/>
      <w:bookmarkEnd w:id="7"/>
      <w:bookmarkEnd w:id="8"/>
      <w:bookmarkEnd w:id="9"/>
    </w:p>
    <w:p w14:paraId="1F659F73" w14:textId="6043A4E0" w:rsidR="005C7BDF" w:rsidRDefault="005C7BDF" w:rsidP="00D22B45">
      <w:pPr>
        <w:jc w:val="left"/>
      </w:pPr>
      <w:r>
        <w:t>Les dimensions indiquées sont celles de l'étude de projet et peuvent encore être modifiées pendant la phase de l’ordre. Les prix proposés sont valables jusqu'à un écart de ± 100 mm par rapport aux dimensions indiquées dans l’appel d’offres. Les dimensions indiquées sont les dimensions hors-tout cadre.</w:t>
      </w:r>
    </w:p>
    <w:p w14:paraId="7EAFC456" w14:textId="77777777" w:rsidR="00994467" w:rsidRPr="00994467" w:rsidRDefault="00994467" w:rsidP="00994467">
      <w:pPr>
        <w:keepNext/>
        <w:numPr>
          <w:ilvl w:val="0"/>
          <w:numId w:val="19"/>
        </w:numPr>
        <w:tabs>
          <w:tab w:val="clear" w:pos="9356"/>
          <w:tab w:val="left" w:pos="1134"/>
          <w:tab w:val="right" w:pos="9639"/>
        </w:tabs>
        <w:spacing w:before="160" w:after="40"/>
        <w:jc w:val="left"/>
        <w:outlineLvl w:val="1"/>
        <w:rPr>
          <w:b/>
        </w:rPr>
      </w:pPr>
      <w:r>
        <w:rPr>
          <w:b/>
        </w:rPr>
        <w:t xml:space="preserve">Fenêtres bois/métal emplacement/position : </w:t>
      </w:r>
      <w:sdt>
        <w:sdtPr>
          <w:rPr>
            <w:b/>
          </w:rPr>
          <w:id w:val="-566492971"/>
          <w:placeholder>
            <w:docPart w:val="75F4FC2A955F49F28F7949273B553BE1"/>
          </w:placeholder>
          <w:showingPlcHdr/>
        </w:sdtPr>
        <w:sdtEndPr/>
        <w:sdtContent>
          <w:r>
            <w:rPr>
              <w:b/>
              <w:color w:val="808080"/>
            </w:rPr>
            <w:t>Cliquez ou tapez ici pour saisir du texte.</w:t>
          </w:r>
        </w:sdtContent>
      </w:sdt>
    </w:p>
    <w:p w14:paraId="380C1E57" w14:textId="6634808A" w:rsidR="00994467" w:rsidRPr="00994467" w:rsidRDefault="00994467" w:rsidP="00994467">
      <w:pPr>
        <w:tabs>
          <w:tab w:val="left" w:pos="3544"/>
        </w:tabs>
        <w:rPr>
          <w:rFonts w:cs="Arial"/>
        </w:rPr>
      </w:pPr>
      <w:r>
        <w:t xml:space="preserve">Détails de la </w:t>
      </w:r>
      <w:proofErr w:type="gramStart"/>
      <w:r>
        <w:t>conception:</w:t>
      </w:r>
      <w:proofErr w:type="gramEnd"/>
      <w:r>
        <w:tab/>
      </w:r>
      <w:sdt>
        <w:sdtPr>
          <w:rPr>
            <w:rFonts w:cs="Arial"/>
          </w:rPr>
          <w:id w:val="-727375340"/>
          <w:placeholder>
            <w:docPart w:val="75F4FC2A955F49F28F7949273B553BE1"/>
          </w:placeholder>
        </w:sdtPr>
        <w:sdtEndPr/>
        <w:sdtContent>
          <w:sdt>
            <w:sdtPr>
              <w:rPr>
                <w:rFonts w:cs="Arial"/>
              </w:rPr>
              <w:id w:val="-1367220212"/>
              <w:placeholder>
                <w:docPart w:val="75F4FC2A955F49F28F7949273B553BE1"/>
              </w:placeholder>
            </w:sdtPr>
            <w:sdtEndPr/>
            <w:sdtContent>
              <w:sdt>
                <w:sdtPr>
                  <w:rPr>
                    <w:rFonts w:cs="Arial"/>
                  </w:rPr>
                  <w:id w:val="1165744437"/>
                  <w:placeholder>
                    <w:docPart w:val="75F4FC2A955F49F28F7949273B553BE1"/>
                  </w:placeholder>
                  <w:showingPlcHdr/>
                </w:sdtPr>
                <w:sdtEndPr/>
                <w:sdtContent>
                  <w:r>
                    <w:rPr>
                      <w:color w:val="808080"/>
                    </w:rPr>
                    <w:t>Cliquez ou tapez ici pour saisir du texte.</w:t>
                  </w:r>
                </w:sdtContent>
              </w:sdt>
            </w:sdtContent>
          </w:sdt>
          <w:r>
            <w:tab/>
          </w:r>
        </w:sdtContent>
      </w:sdt>
    </w:p>
    <w:p w14:paraId="43F4B643" w14:textId="07341786" w:rsidR="00994467" w:rsidRPr="00994467" w:rsidRDefault="00994467" w:rsidP="00994467">
      <w:pPr>
        <w:tabs>
          <w:tab w:val="left" w:pos="3544"/>
        </w:tabs>
        <w:rPr>
          <w:rFonts w:cs="Arial"/>
        </w:rPr>
      </w:pPr>
      <w:r>
        <w:t xml:space="preserve">Répartition des </w:t>
      </w:r>
      <w:proofErr w:type="gramStart"/>
      <w:r>
        <w:t>champs:</w:t>
      </w:r>
      <w:proofErr w:type="gramEnd"/>
      <w:r>
        <w:tab/>
      </w:r>
      <w:sdt>
        <w:sdtPr>
          <w:rPr>
            <w:rFonts w:cs="Arial"/>
          </w:rPr>
          <w:id w:val="1007403140"/>
          <w:placeholder>
            <w:docPart w:val="75F4FC2A955F49F28F7949273B553BE1"/>
          </w:placeholder>
          <w:showingPlcHdr/>
        </w:sdtPr>
        <w:sdtEndPr/>
        <w:sdtContent>
          <w:r>
            <w:rPr>
              <w:color w:val="808080"/>
            </w:rPr>
            <w:t>Cliquez ou tapez ici pour saisir du texte.</w:t>
          </w:r>
        </w:sdtContent>
      </w:sdt>
    </w:p>
    <w:p w14:paraId="1E010D32" w14:textId="74772254" w:rsidR="00994467" w:rsidRPr="00994467" w:rsidRDefault="00994467" w:rsidP="00994467">
      <w:pPr>
        <w:tabs>
          <w:tab w:val="left" w:pos="3544"/>
        </w:tabs>
        <w:rPr>
          <w:rFonts w:cs="Arial"/>
        </w:rPr>
      </w:pPr>
      <w:r>
        <w:t xml:space="preserve">Élargissements de </w:t>
      </w:r>
      <w:proofErr w:type="gramStart"/>
      <w:r>
        <w:t>cadre:</w:t>
      </w:r>
      <w:proofErr w:type="gramEnd"/>
      <w:r>
        <w:tab/>
      </w:r>
      <w:sdt>
        <w:sdtPr>
          <w:rPr>
            <w:rFonts w:cs="Arial"/>
          </w:rPr>
          <w:id w:val="-1781021398"/>
          <w:placeholder>
            <w:docPart w:val="75F4FC2A955F49F28F7949273B553BE1"/>
          </w:placeholder>
        </w:sdtPr>
        <w:sdtEndPr/>
        <w:sdtContent>
          <w:sdt>
            <w:sdtPr>
              <w:rPr>
                <w:rFonts w:cs="Arial"/>
              </w:rPr>
              <w:id w:val="-273861100"/>
              <w:placeholder>
                <w:docPart w:val="75F4FC2A955F49F28F7949273B553BE1"/>
              </w:placeholder>
              <w:showingPlcHdr/>
            </w:sdtPr>
            <w:sdtEndPr/>
            <w:sdtContent>
              <w:r>
                <w:rPr>
                  <w:color w:val="808080"/>
                </w:rPr>
                <w:t>Cliquez ou tapez ici pour saisir du texte.</w:t>
              </w:r>
            </w:sdtContent>
          </w:sdt>
          <w:r>
            <w:tab/>
          </w:r>
        </w:sdtContent>
      </w:sdt>
    </w:p>
    <w:p w14:paraId="2963FD60" w14:textId="196CE8A1" w:rsidR="00994467" w:rsidRPr="00994467" w:rsidRDefault="00994467" w:rsidP="00994467">
      <w:pPr>
        <w:tabs>
          <w:tab w:val="left" w:pos="3544"/>
        </w:tabs>
        <w:rPr>
          <w:rFonts w:cs="Arial"/>
        </w:rPr>
      </w:pPr>
      <w:r>
        <w:t xml:space="preserve">Largeurs de </w:t>
      </w:r>
      <w:proofErr w:type="gramStart"/>
      <w:r>
        <w:t>bois:</w:t>
      </w:r>
      <w:proofErr w:type="gramEnd"/>
      <w:r>
        <w:tab/>
      </w:r>
      <w:sdt>
        <w:sdtPr>
          <w:rPr>
            <w:rFonts w:cs="Arial"/>
          </w:rPr>
          <w:id w:val="-1270459359"/>
          <w:placeholder>
            <w:docPart w:val="75F4FC2A955F49F28F7949273B553BE1"/>
          </w:placeholder>
          <w:showingPlcHdr/>
        </w:sdtPr>
        <w:sdtEndPr/>
        <w:sdtContent>
          <w:r>
            <w:rPr>
              <w:color w:val="808080"/>
            </w:rPr>
            <w:t>Cliquez ou tapez ici pour saisir du texte.</w:t>
          </w:r>
        </w:sdtContent>
      </w:sdt>
    </w:p>
    <w:p w14:paraId="7BFC06EA" w14:textId="02252290" w:rsidR="00994467" w:rsidRPr="00994467" w:rsidRDefault="00994467" w:rsidP="00994467">
      <w:pPr>
        <w:tabs>
          <w:tab w:val="left" w:pos="3544"/>
        </w:tabs>
        <w:rPr>
          <w:rFonts w:cs="Arial"/>
        </w:rPr>
      </w:pPr>
      <w:proofErr w:type="gramStart"/>
      <w:r>
        <w:t>Ferrures:</w:t>
      </w:r>
      <w:proofErr w:type="gramEnd"/>
      <w:r>
        <w:tab/>
      </w:r>
      <w:sdt>
        <w:sdtPr>
          <w:rPr>
            <w:rFonts w:cs="Arial"/>
          </w:rPr>
          <w:id w:val="-509683488"/>
          <w:placeholder>
            <w:docPart w:val="75F4FC2A955F49F28F7949273B553BE1"/>
          </w:placeholder>
        </w:sdtPr>
        <w:sdtEndPr/>
        <w:sdtContent>
          <w:sdt>
            <w:sdtPr>
              <w:rPr>
                <w:rFonts w:cs="Arial"/>
              </w:rPr>
              <w:id w:val="1153874661"/>
              <w:placeholder>
                <w:docPart w:val="75F4FC2A955F49F28F7949273B553BE1"/>
              </w:placeholder>
              <w:showingPlcHdr/>
            </w:sdtPr>
            <w:sdtEndPr/>
            <w:sdtContent>
              <w:r>
                <w:rPr>
                  <w:color w:val="808080"/>
                </w:rPr>
                <w:t>Cliquez ou tapez ici pour saisir du texte.</w:t>
              </w:r>
            </w:sdtContent>
          </w:sdt>
          <w:r>
            <w:tab/>
          </w:r>
        </w:sdtContent>
      </w:sdt>
    </w:p>
    <w:p w14:paraId="0EA2444F" w14:textId="65AB9905" w:rsidR="00994467" w:rsidRPr="00994467" w:rsidRDefault="00994467" w:rsidP="00994467">
      <w:pPr>
        <w:tabs>
          <w:tab w:val="left" w:pos="3544"/>
        </w:tabs>
        <w:rPr>
          <w:rFonts w:cs="Arial"/>
        </w:rPr>
      </w:pPr>
      <w:proofErr w:type="gramStart"/>
      <w:r>
        <w:t>Poignées:</w:t>
      </w:r>
      <w:proofErr w:type="gramEnd"/>
      <w:r>
        <w:tab/>
      </w:r>
      <w:sdt>
        <w:sdtPr>
          <w:rPr>
            <w:rFonts w:cs="Arial"/>
          </w:rPr>
          <w:id w:val="-1478984682"/>
          <w:placeholder>
            <w:docPart w:val="75F4FC2A955F49F28F7949273B553BE1"/>
          </w:placeholder>
          <w:showingPlcHdr/>
        </w:sdtPr>
        <w:sdtEndPr/>
        <w:sdtContent>
          <w:r>
            <w:rPr>
              <w:color w:val="808080"/>
            </w:rPr>
            <w:t>Cliquez ou tapez ici pour saisir du texte.</w:t>
          </w:r>
        </w:sdtContent>
      </w:sdt>
    </w:p>
    <w:p w14:paraId="02234393" w14:textId="3BFD051F" w:rsidR="00994467" w:rsidRPr="00994467" w:rsidRDefault="00994467" w:rsidP="00994467">
      <w:pPr>
        <w:tabs>
          <w:tab w:val="left" w:pos="3544"/>
        </w:tabs>
        <w:jc w:val="left"/>
        <w:rPr>
          <w:rFonts w:cs="Arial"/>
        </w:rPr>
      </w:pPr>
      <w:r>
        <w:t xml:space="preserve">Remplissage / </w:t>
      </w:r>
      <w:r w:rsidR="00A263BA">
        <w:br/>
      </w:r>
      <w:r>
        <w:t xml:space="preserve">type de </w:t>
      </w:r>
      <w:proofErr w:type="gramStart"/>
      <w:r>
        <w:t>verre:</w:t>
      </w:r>
      <w:proofErr w:type="gramEnd"/>
      <w:r>
        <w:tab/>
      </w:r>
      <w:sdt>
        <w:sdtPr>
          <w:rPr>
            <w:rFonts w:cs="Arial"/>
          </w:rPr>
          <w:id w:val="-1482622135"/>
          <w:placeholder>
            <w:docPart w:val="75F4FC2A955F49F28F7949273B553BE1"/>
          </w:placeholder>
          <w:showingPlcHdr/>
        </w:sdtPr>
        <w:sdtEndPr/>
        <w:sdtContent>
          <w:r>
            <w:rPr>
              <w:color w:val="808080"/>
            </w:rPr>
            <w:t>Cliquez ou tapez ici pour saisir du texte.</w:t>
          </w:r>
        </w:sdtContent>
      </w:sdt>
      <w:r>
        <w:br/>
        <w:t>Ug:</w:t>
      </w:r>
      <w:r>
        <w:tab/>
      </w:r>
      <w:sdt>
        <w:sdtPr>
          <w:rPr>
            <w:rFonts w:cs="Arial"/>
          </w:rPr>
          <w:id w:val="972405328"/>
          <w:placeholder>
            <w:docPart w:val="75F4FC2A955F49F28F7949273B553BE1"/>
          </w:placeholder>
          <w:showingPlcHdr/>
        </w:sdtPr>
        <w:sdtEndPr/>
        <w:sdtContent>
          <w:r>
            <w:rPr>
              <w:color w:val="808080"/>
            </w:rPr>
            <w:t>Cliquez ou tapez ici pour saisir du texte.</w:t>
          </w:r>
        </w:sdtContent>
      </w:sdt>
    </w:p>
    <w:p w14:paraId="1DE40CB6" w14:textId="03D365B2" w:rsidR="00994467" w:rsidRPr="00994467" w:rsidRDefault="00994467" w:rsidP="00994467">
      <w:pPr>
        <w:tabs>
          <w:tab w:val="left" w:pos="3544"/>
        </w:tabs>
        <w:jc w:val="left"/>
        <w:rPr>
          <w:rFonts w:cs="Arial"/>
        </w:rPr>
      </w:pPr>
      <w:r>
        <w:t xml:space="preserve">Joint </w:t>
      </w:r>
      <w:proofErr w:type="gramStart"/>
      <w:r>
        <w:t>périphérique:</w:t>
      </w:r>
      <w:proofErr w:type="gramEnd"/>
      <w:r>
        <w:tab/>
      </w:r>
      <w:sdt>
        <w:sdtPr>
          <w:rPr>
            <w:rFonts w:cs="Arial"/>
          </w:rPr>
          <w:id w:val="1468312671"/>
          <w:placeholder>
            <w:docPart w:val="75F4FC2A955F49F28F7949273B553BE1"/>
          </w:placeholder>
          <w:showingPlcHdr/>
        </w:sdtPr>
        <w:sdtEndPr/>
        <w:sdtContent>
          <w:r>
            <w:rPr>
              <w:color w:val="808080"/>
            </w:rPr>
            <w:t>Cliquez ou tapez ici pour saisir du texte.</w:t>
          </w:r>
        </w:sdtContent>
      </w:sdt>
      <w:r>
        <w:br/>
        <w:t>Structure du verre:</w:t>
      </w:r>
      <w:r>
        <w:tab/>
      </w:r>
      <w:sdt>
        <w:sdtPr>
          <w:rPr>
            <w:rFonts w:cs="Arial"/>
          </w:rPr>
          <w:id w:val="1418140130"/>
          <w:placeholder>
            <w:docPart w:val="75F4FC2A955F49F28F7949273B553BE1"/>
          </w:placeholder>
          <w:showingPlcHdr/>
        </w:sdtPr>
        <w:sdtEndPr/>
        <w:sdtContent>
          <w:r>
            <w:rPr>
              <w:color w:val="808080"/>
            </w:rPr>
            <w:t>Cliquez ou tapez ici pour saisir du texte.</w:t>
          </w:r>
        </w:sdtContent>
      </w:sdt>
      <w:r>
        <w:br/>
        <w:t xml:space="preserve">DB: </w:t>
      </w:r>
      <w:r>
        <w:tab/>
      </w:r>
      <w:sdt>
        <w:sdtPr>
          <w:rPr>
            <w:rFonts w:cs="Arial"/>
          </w:rPr>
          <w:id w:val="-14231839"/>
          <w:placeholder>
            <w:docPart w:val="75F4FC2A955F49F28F7949273B553BE1"/>
          </w:placeholder>
          <w:showingPlcHdr/>
        </w:sdtPr>
        <w:sdtEndPr/>
        <w:sdtContent>
          <w:r>
            <w:rPr>
              <w:color w:val="808080"/>
            </w:rPr>
            <w:t>Cliquez ou tapez ici pour saisir du texte.</w:t>
          </w:r>
        </w:sdtContent>
      </w:sdt>
    </w:p>
    <w:p w14:paraId="50C85F56" w14:textId="5FF10B5E" w:rsidR="00994467" w:rsidRPr="00994467" w:rsidRDefault="00994467" w:rsidP="00994467">
      <w:pPr>
        <w:tabs>
          <w:tab w:val="left" w:pos="3544"/>
        </w:tabs>
        <w:jc w:val="left"/>
        <w:rPr>
          <w:rFonts w:cs="Arial"/>
          <w:sz w:val="22"/>
          <w:szCs w:val="22"/>
        </w:rPr>
      </w:pPr>
      <w:proofErr w:type="gramStart"/>
      <w:r>
        <w:t>Autres:</w:t>
      </w:r>
      <w:proofErr w:type="gramEnd"/>
      <w:r>
        <w:tab/>
      </w:r>
      <w:sdt>
        <w:sdtPr>
          <w:rPr>
            <w:rFonts w:cs="Arial"/>
          </w:rPr>
          <w:id w:val="407657365"/>
          <w:placeholder>
            <w:docPart w:val="75F4FC2A955F49F28F7949273B553BE1"/>
          </w:placeholder>
          <w:showingPlcHdr/>
        </w:sdtPr>
        <w:sdtEndPr/>
        <w:sdtContent>
          <w:r>
            <w:rPr>
              <w:color w:val="808080"/>
            </w:rPr>
            <w:t>Cliquez ou tapez ici pour saisir du texte.</w:t>
          </w:r>
        </w:sdtContent>
      </w:sdt>
    </w:p>
    <w:p w14:paraId="31FE4015" w14:textId="77777777" w:rsidR="00994467" w:rsidRPr="00994467" w:rsidRDefault="00994467" w:rsidP="00994467">
      <w:pPr>
        <w:spacing w:line="240" w:lineRule="auto"/>
        <w:rPr>
          <w:sz w:val="16"/>
        </w:rPr>
      </w:pPr>
      <w:r>
        <w:rPr>
          <w:sz w:val="16"/>
        </w:rPr>
        <w:tab/>
      </w:r>
    </w:p>
    <w:p w14:paraId="01ED374E" w14:textId="3B330B1B" w:rsidR="00994467" w:rsidRPr="00994467" w:rsidRDefault="00994467" w:rsidP="00994467">
      <w:pPr>
        <w:tabs>
          <w:tab w:val="left" w:pos="3544"/>
          <w:tab w:val="left" w:pos="6237"/>
          <w:tab w:val="left" w:pos="7088"/>
          <w:tab w:val="left" w:pos="8080"/>
          <w:tab w:val="left" w:pos="8364"/>
        </w:tabs>
        <w:rPr>
          <w:rFonts w:cs="Arial"/>
        </w:rPr>
      </w:pPr>
      <w:proofErr w:type="gramStart"/>
      <w:r>
        <w:t>Dimensions:</w:t>
      </w:r>
      <w:proofErr w:type="gramEnd"/>
      <w:r>
        <w:tab/>
        <w:t>Largeur: 0      mm x hauteur : 0      mm</w:t>
      </w:r>
      <w:r>
        <w:tab/>
      </w:r>
    </w:p>
    <w:p w14:paraId="046F5E5E" w14:textId="77777777" w:rsidR="00994467" w:rsidRPr="00994467" w:rsidRDefault="00994467" w:rsidP="00994467">
      <w:pPr>
        <w:tabs>
          <w:tab w:val="left" w:pos="3544"/>
          <w:tab w:val="left" w:pos="6237"/>
          <w:tab w:val="left" w:pos="7088"/>
          <w:tab w:val="left" w:pos="8080"/>
          <w:tab w:val="left" w:pos="8364"/>
        </w:tabs>
        <w:rPr>
          <w:rFonts w:cs="Arial"/>
        </w:rPr>
      </w:pPr>
    </w:p>
    <w:p w14:paraId="3F83E403" w14:textId="7670BC8E" w:rsidR="00994467" w:rsidRPr="00994467" w:rsidRDefault="00994467" w:rsidP="00994467">
      <w:pPr>
        <w:tabs>
          <w:tab w:val="left" w:pos="3544"/>
          <w:tab w:val="left" w:pos="6237"/>
          <w:tab w:val="left" w:pos="7088"/>
          <w:tab w:val="left" w:pos="8080"/>
          <w:tab w:val="left" w:pos="8364"/>
        </w:tabs>
        <w:rPr>
          <w:rFonts w:cs="Arial"/>
          <w:u w:val="dotted"/>
        </w:rPr>
      </w:pPr>
      <w:proofErr w:type="gramStart"/>
      <w:r>
        <w:t>Quantité:</w:t>
      </w:r>
      <w:proofErr w:type="gramEnd"/>
      <w:r>
        <w:tab/>
      </w:r>
      <w:r>
        <w:tab/>
        <w:t>0 pcs.</w:t>
      </w:r>
      <w:r>
        <w:tab/>
        <w:t>0</w:t>
      </w:r>
      <w:r>
        <w:rPr>
          <w:u w:val="dotted"/>
        </w:rPr>
        <w:tab/>
      </w:r>
      <w:r>
        <w:tab/>
        <w:t>0</w:t>
      </w:r>
      <w:r>
        <w:rPr>
          <w:u w:val="dotted"/>
        </w:rPr>
        <w:tab/>
      </w:r>
    </w:p>
    <w:p w14:paraId="41CF29D6" w14:textId="77777777" w:rsidR="00994467" w:rsidRPr="00994467" w:rsidRDefault="00994467" w:rsidP="00994467">
      <w:pPr>
        <w:keepNext/>
        <w:numPr>
          <w:ilvl w:val="0"/>
          <w:numId w:val="6"/>
        </w:numPr>
        <w:tabs>
          <w:tab w:val="clear" w:pos="9356"/>
          <w:tab w:val="num" w:pos="360"/>
          <w:tab w:val="left" w:pos="1134"/>
          <w:tab w:val="right" w:pos="9639"/>
        </w:tabs>
        <w:spacing w:before="320" w:after="160"/>
        <w:ind w:left="1134" w:hanging="1134"/>
        <w:jc w:val="left"/>
        <w:outlineLvl w:val="0"/>
        <w:rPr>
          <w:b/>
          <w:sz w:val="24"/>
        </w:rPr>
      </w:pPr>
      <w:bookmarkStart w:id="10" w:name="_Toc325116943"/>
      <w:r>
        <w:rPr>
          <w:b/>
          <w:sz w:val="24"/>
        </w:rPr>
        <w:t>Variantes</w:t>
      </w:r>
      <w:bookmarkEnd w:id="10"/>
    </w:p>
    <w:p w14:paraId="4384D0BB" w14:textId="77777777" w:rsidR="00994467" w:rsidRPr="00994467" w:rsidRDefault="00994467" w:rsidP="00994467">
      <w:pPr>
        <w:keepNext/>
        <w:numPr>
          <w:ilvl w:val="0"/>
          <w:numId w:val="19"/>
        </w:numPr>
        <w:tabs>
          <w:tab w:val="clear" w:pos="9356"/>
          <w:tab w:val="left" w:pos="1134"/>
          <w:tab w:val="right" w:pos="9639"/>
        </w:tabs>
        <w:spacing w:before="160" w:after="40"/>
        <w:jc w:val="left"/>
        <w:outlineLvl w:val="1"/>
        <w:rPr>
          <w:b/>
        </w:rPr>
      </w:pPr>
      <w:r>
        <w:rPr>
          <w:b/>
        </w:rPr>
        <w:t>Fenêtres bois/métal</w:t>
      </w:r>
    </w:p>
    <w:p w14:paraId="1CB5DB31" w14:textId="5DFE91B0" w:rsidR="00791853" w:rsidRDefault="00994467" w:rsidP="00994467">
      <w:pPr>
        <w:tabs>
          <w:tab w:val="left" w:pos="3402"/>
          <w:tab w:val="left" w:pos="5954"/>
          <w:tab w:val="left" w:pos="7088"/>
          <w:tab w:val="left" w:pos="7938"/>
          <w:tab w:val="left" w:pos="8505"/>
        </w:tabs>
        <w:jc w:val="left"/>
        <w:rPr>
          <w:rFonts w:cs="Arial"/>
        </w:rPr>
      </w:pPr>
      <w:r>
        <w:t xml:space="preserve">Supplément de </w:t>
      </w:r>
      <w:proofErr w:type="gramStart"/>
      <w:r>
        <w:t>prix:</w:t>
      </w:r>
      <w:proofErr w:type="gramEnd"/>
    </w:p>
    <w:p w14:paraId="22111293" w14:textId="77777777" w:rsidR="00791853" w:rsidRDefault="00791853" w:rsidP="00994467">
      <w:pPr>
        <w:tabs>
          <w:tab w:val="left" w:pos="3402"/>
          <w:tab w:val="left" w:pos="5954"/>
          <w:tab w:val="left" w:pos="7088"/>
          <w:tab w:val="left" w:pos="7938"/>
          <w:tab w:val="left" w:pos="8505"/>
        </w:tabs>
        <w:jc w:val="left"/>
        <w:rPr>
          <w:rFonts w:cs="Arial"/>
        </w:rPr>
      </w:pPr>
    </w:p>
    <w:p w14:paraId="12C2E996" w14:textId="45887FC9" w:rsidR="00791853" w:rsidRDefault="00791853" w:rsidP="00994467">
      <w:pPr>
        <w:tabs>
          <w:tab w:val="left" w:pos="3402"/>
          <w:tab w:val="left" w:pos="5954"/>
          <w:tab w:val="left" w:pos="7088"/>
          <w:tab w:val="left" w:pos="7938"/>
          <w:tab w:val="left" w:pos="8505"/>
        </w:tabs>
        <w:jc w:val="left"/>
        <w:rPr>
          <w:rFonts w:cs="Arial"/>
        </w:rPr>
      </w:pPr>
      <w:r>
        <w:t xml:space="preserve">Exécution comme fenêtre de séparation, sans parclose </w:t>
      </w:r>
      <w:r>
        <w:tab/>
        <w:t>par</w:t>
      </w:r>
      <w:r>
        <w:tab/>
        <w:t>0</w:t>
      </w:r>
      <w:r>
        <w:rPr>
          <w:u w:val="dotted"/>
        </w:rPr>
        <w:tab/>
      </w:r>
      <w:r>
        <w:br/>
        <w:t>visible de l’intérieur.</w:t>
      </w:r>
    </w:p>
    <w:p w14:paraId="5948758A" w14:textId="6666D9EB" w:rsidR="00994467" w:rsidRPr="00994467" w:rsidRDefault="00994467" w:rsidP="00994467">
      <w:pPr>
        <w:tabs>
          <w:tab w:val="left" w:pos="3402"/>
          <w:tab w:val="left" w:pos="5954"/>
          <w:tab w:val="left" w:pos="7088"/>
          <w:tab w:val="left" w:pos="7938"/>
          <w:tab w:val="left" w:pos="8505"/>
        </w:tabs>
        <w:jc w:val="left"/>
        <w:rPr>
          <w:rFonts w:cs="Arial"/>
        </w:rPr>
      </w:pPr>
      <w:r>
        <w:tab/>
      </w:r>
    </w:p>
    <w:p w14:paraId="4BD226A5" w14:textId="25D9599D" w:rsidR="00994467" w:rsidRPr="00994467" w:rsidRDefault="00994467" w:rsidP="00994467">
      <w:pPr>
        <w:tabs>
          <w:tab w:val="left" w:pos="3402"/>
          <w:tab w:val="left" w:pos="5954"/>
          <w:tab w:val="left" w:pos="7088"/>
          <w:tab w:val="left" w:pos="8080"/>
          <w:tab w:val="left" w:pos="8505"/>
        </w:tabs>
        <w:jc w:val="left"/>
        <w:rPr>
          <w:rFonts w:cs="Arial"/>
          <w:u w:val="dotted"/>
        </w:rPr>
      </w:pPr>
      <w:r>
        <w:t xml:space="preserve">Essence et surface du </w:t>
      </w:r>
      <w:r w:rsidR="0086369C">
        <w:t>bois :</w:t>
      </w:r>
      <w:r>
        <w:br/>
        <w:t xml:space="preserve"> </w:t>
      </w:r>
      <w:sdt>
        <w:sdtPr>
          <w:rPr>
            <w:rFonts w:cs="Arial"/>
          </w:rPr>
          <w:id w:val="15438231"/>
          <w:placeholder>
            <w:docPart w:val="75F4FC2A955F49F28F7949273B553BE1"/>
          </w:placeholder>
          <w:showingPlcHdr/>
        </w:sdtPr>
        <w:sdtEndPr/>
        <w:sdtContent>
          <w:r>
            <w:rPr>
              <w:color w:val="808080"/>
            </w:rPr>
            <w:t>Cliquez ou tapez ici pour saisir du texte.</w:t>
          </w:r>
        </w:sdtContent>
      </w:sdt>
      <w:r>
        <w:tab/>
      </w:r>
      <w:r w:rsidR="00677CE8">
        <w:tab/>
      </w:r>
      <w:r>
        <w:t>par</w:t>
      </w:r>
      <w:r>
        <w:tab/>
        <w:t>0</w:t>
      </w:r>
      <w:r>
        <w:rPr>
          <w:u w:val="dotted"/>
        </w:rPr>
        <w:tab/>
      </w:r>
    </w:p>
    <w:p w14:paraId="12103A15" w14:textId="27A2548B" w:rsidR="00994467" w:rsidRPr="00994467" w:rsidRDefault="00994467" w:rsidP="00994467">
      <w:pPr>
        <w:keepNext/>
        <w:numPr>
          <w:ilvl w:val="0"/>
          <w:numId w:val="18"/>
        </w:numPr>
        <w:tabs>
          <w:tab w:val="clear" w:pos="9356"/>
          <w:tab w:val="num" w:pos="360"/>
          <w:tab w:val="left" w:pos="1134"/>
          <w:tab w:val="right" w:pos="9639"/>
        </w:tabs>
        <w:spacing w:before="160" w:after="40"/>
        <w:ind w:left="1134" w:hanging="567"/>
        <w:jc w:val="left"/>
        <w:outlineLvl w:val="1"/>
        <w:rPr>
          <w:b/>
        </w:rPr>
      </w:pPr>
      <w:r>
        <w:rPr>
          <w:b/>
        </w:rPr>
        <w:t xml:space="preserve">Fenêtre bois-métal, échantillon pour la </w:t>
      </w:r>
      <w:r w:rsidR="0086369C">
        <w:rPr>
          <w:b/>
        </w:rPr>
        <w:t>coloration :</w:t>
      </w:r>
    </w:p>
    <w:p w14:paraId="139100C3" w14:textId="4C2F4E74" w:rsidR="00994467" w:rsidRPr="00994467" w:rsidRDefault="00994467" w:rsidP="00994467">
      <w:pPr>
        <w:tabs>
          <w:tab w:val="left" w:pos="3402"/>
          <w:tab w:val="left" w:pos="5954"/>
          <w:tab w:val="left" w:pos="7088"/>
          <w:tab w:val="left" w:pos="8080"/>
          <w:tab w:val="left" w:pos="8505"/>
        </w:tabs>
        <w:rPr>
          <w:rFonts w:cs="Arial"/>
          <w:u w:val="dotted"/>
        </w:rPr>
      </w:pPr>
      <w:r>
        <w:t>Échantillon pour la coloration nature.</w:t>
      </w:r>
      <w:r w:rsidR="00A263BA">
        <w:tab/>
      </w:r>
      <w:r w:rsidR="00677CE8">
        <w:tab/>
      </w:r>
      <w:proofErr w:type="gramStart"/>
      <w:r>
        <w:t>par</w:t>
      </w:r>
      <w:proofErr w:type="gramEnd"/>
      <w:r>
        <w:t xml:space="preserve"> </w:t>
      </w:r>
      <w:r w:rsidR="00A263BA">
        <w:tab/>
      </w:r>
      <w:r>
        <w:t>0</w:t>
      </w:r>
      <w:r>
        <w:rPr>
          <w:u w:val="dotted"/>
        </w:rPr>
        <w:tab/>
      </w:r>
    </w:p>
    <w:p w14:paraId="1DD29E7A" w14:textId="23CB7949" w:rsidR="00994467" w:rsidRPr="00994467" w:rsidRDefault="00994467" w:rsidP="00994467">
      <w:pPr>
        <w:keepNext/>
        <w:numPr>
          <w:ilvl w:val="0"/>
          <w:numId w:val="18"/>
        </w:numPr>
        <w:tabs>
          <w:tab w:val="clear" w:pos="9356"/>
          <w:tab w:val="num" w:pos="360"/>
          <w:tab w:val="left" w:pos="1134"/>
          <w:tab w:val="right" w:pos="9639"/>
        </w:tabs>
        <w:spacing w:before="160" w:after="40"/>
        <w:ind w:left="1134" w:hanging="567"/>
        <w:jc w:val="left"/>
        <w:outlineLvl w:val="1"/>
        <w:rPr>
          <w:b/>
        </w:rPr>
      </w:pPr>
      <w:proofErr w:type="gramStart"/>
      <w:r>
        <w:rPr>
          <w:b/>
        </w:rPr>
        <w:t>Variante:</w:t>
      </w:r>
      <w:proofErr w:type="gramEnd"/>
    </w:p>
    <w:p w14:paraId="341675BA" w14:textId="4DE182FE" w:rsidR="00994467" w:rsidRPr="00994467" w:rsidRDefault="0086369C" w:rsidP="00994467">
      <w:pPr>
        <w:tabs>
          <w:tab w:val="left" w:pos="3402"/>
          <w:tab w:val="left" w:pos="5954"/>
          <w:tab w:val="left" w:pos="7088"/>
          <w:tab w:val="left" w:pos="8080"/>
          <w:tab w:val="left" w:pos="8505"/>
        </w:tabs>
        <w:rPr>
          <w:rFonts w:cs="Arial"/>
          <w:u w:val="dotted"/>
        </w:rPr>
      </w:pPr>
      <w:sdt>
        <w:sdtPr>
          <w:id w:val="884982455"/>
          <w:placeholder>
            <w:docPart w:val="75F4FC2A955F49F28F7949273B553BE1"/>
          </w:placeholder>
          <w:showingPlcHdr/>
        </w:sdtPr>
        <w:sdtEndPr/>
        <w:sdtContent>
          <w:r w:rsidR="00677CE8">
            <w:rPr>
              <w:color w:val="808080"/>
            </w:rPr>
            <w:t>Cliquez ou tapez ici pour saisir du texte.</w:t>
          </w:r>
        </w:sdtContent>
      </w:sdt>
      <w:r w:rsidR="00677CE8">
        <w:tab/>
      </w:r>
      <w:r w:rsidR="00677CE8">
        <w:tab/>
      </w:r>
      <w:proofErr w:type="gramStart"/>
      <w:r w:rsidR="00677CE8">
        <w:t>par</w:t>
      </w:r>
      <w:proofErr w:type="gramEnd"/>
      <w:r w:rsidR="00677CE8">
        <w:tab/>
        <w:t>0</w:t>
      </w:r>
      <w:r w:rsidR="00677CE8">
        <w:rPr>
          <w:u w:val="dotted"/>
        </w:rPr>
        <w:tab/>
      </w:r>
    </w:p>
    <w:p w14:paraId="5CAF3E61" w14:textId="77777777" w:rsidR="00994467" w:rsidRPr="00994467" w:rsidRDefault="00994467" w:rsidP="00994467">
      <w:pPr>
        <w:tabs>
          <w:tab w:val="left" w:pos="3402"/>
          <w:tab w:val="left" w:pos="5954"/>
          <w:tab w:val="left" w:pos="7088"/>
          <w:tab w:val="left" w:pos="8080"/>
          <w:tab w:val="left" w:pos="8505"/>
        </w:tabs>
        <w:rPr>
          <w:rFonts w:cs="Arial"/>
          <w:u w:val="dotted"/>
        </w:rPr>
      </w:pPr>
    </w:p>
    <w:p w14:paraId="49F8F8F6" w14:textId="77777777" w:rsidR="00994467" w:rsidRPr="00994467" w:rsidRDefault="00994467" w:rsidP="00994467">
      <w:pPr>
        <w:rPr>
          <w:lang w:eastAsia="de-DE"/>
        </w:rPr>
      </w:pPr>
    </w:p>
    <w:p w14:paraId="64756ECA" w14:textId="77777777" w:rsidR="00994467" w:rsidRDefault="00994467" w:rsidP="005C7BDF">
      <w:pPr>
        <w:rPr>
          <w:lang w:eastAsia="de-DE"/>
        </w:rPr>
      </w:pPr>
    </w:p>
    <w:bookmarkEnd w:id="4"/>
    <w:sectPr w:rsidR="00994467" w:rsidSect="00B00DF0">
      <w:headerReference w:type="default" r:id="rId8"/>
      <w:footerReference w:type="default" r:id="rId9"/>
      <w:pgSz w:w="11906" w:h="16838" w:code="9"/>
      <w:pgMar w:top="1814" w:right="1134" w:bottom="851" w:left="1418"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BA84A" w14:textId="77777777" w:rsidR="00C23DDF" w:rsidRDefault="00C23DDF">
      <w:r>
        <w:separator/>
      </w:r>
    </w:p>
  </w:endnote>
  <w:endnote w:type="continuationSeparator" w:id="0">
    <w:p w14:paraId="323D5626" w14:textId="77777777" w:rsidR="00C23DDF" w:rsidRDefault="00C2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A490E" w14:textId="0643174F" w:rsidR="005B2E2D" w:rsidRPr="00B00DF0" w:rsidRDefault="00B00DF0" w:rsidP="00737DC5">
    <w:pPr>
      <w:pStyle w:val="Fuzeile"/>
      <w:pBdr>
        <w:top w:val="single" w:sz="4" w:space="1" w:color="auto"/>
      </w:pBdr>
      <w:tabs>
        <w:tab w:val="clear" w:pos="1134"/>
        <w:tab w:val="clear" w:pos="4536"/>
        <w:tab w:val="clear" w:pos="9072"/>
        <w:tab w:val="center" w:pos="4678"/>
      </w:tabs>
      <w:ind w:left="0"/>
    </w:pPr>
    <w:r>
      <w:rPr>
        <w:sz w:val="16"/>
        <w:szCs w:val="16"/>
      </w:rPr>
      <w:tab/>
      <w:t xml:space="preserve">Page </w:t>
    </w:r>
    <w:r w:rsidRPr="00F01686">
      <w:rPr>
        <w:sz w:val="16"/>
        <w:szCs w:val="16"/>
      </w:rPr>
      <w:fldChar w:fldCharType="begin"/>
    </w:r>
    <w:r w:rsidRPr="00F01686">
      <w:rPr>
        <w:sz w:val="16"/>
        <w:szCs w:val="16"/>
      </w:rPr>
      <w:instrText>PAGE  \* Arabic  \* MERGEFORMAT</w:instrText>
    </w:r>
    <w:r w:rsidRPr="00F01686">
      <w:rPr>
        <w:sz w:val="16"/>
        <w:szCs w:val="16"/>
      </w:rPr>
      <w:fldChar w:fldCharType="separate"/>
    </w:r>
    <w:r w:rsidR="00CD0DFE">
      <w:rPr>
        <w:sz w:val="16"/>
        <w:szCs w:val="16"/>
      </w:rPr>
      <w:t>4</w:t>
    </w:r>
    <w:r w:rsidRPr="00F01686">
      <w:rPr>
        <w:sz w:val="16"/>
        <w:szCs w:val="16"/>
      </w:rPr>
      <w:fldChar w:fldCharType="end"/>
    </w:r>
    <w:r>
      <w:rPr>
        <w:sz w:val="16"/>
        <w:szCs w:val="16"/>
      </w:rPr>
      <w:t xml:space="preserve"> sur </w:t>
    </w:r>
    <w:r w:rsidRPr="00F01686">
      <w:rPr>
        <w:sz w:val="16"/>
        <w:szCs w:val="16"/>
      </w:rPr>
      <w:fldChar w:fldCharType="begin"/>
    </w:r>
    <w:r w:rsidRPr="00F01686">
      <w:rPr>
        <w:sz w:val="16"/>
        <w:szCs w:val="16"/>
      </w:rPr>
      <w:instrText>NUMPAGES  \* Arabic  \* MERGEFORMAT</w:instrText>
    </w:r>
    <w:r w:rsidRPr="00F01686">
      <w:rPr>
        <w:sz w:val="16"/>
        <w:szCs w:val="16"/>
      </w:rPr>
      <w:fldChar w:fldCharType="separate"/>
    </w:r>
    <w:r w:rsidR="00CD0DFE">
      <w:rPr>
        <w:sz w:val="16"/>
        <w:szCs w:val="16"/>
      </w:rPr>
      <w:t>6</w:t>
    </w:r>
    <w:r w:rsidRPr="00F01686">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8289D" w14:textId="77777777" w:rsidR="00C23DDF" w:rsidRDefault="00C23DDF">
      <w:r>
        <w:separator/>
      </w:r>
    </w:p>
  </w:footnote>
  <w:footnote w:type="continuationSeparator" w:id="0">
    <w:p w14:paraId="55AAFDDF" w14:textId="77777777" w:rsidR="00C23DDF" w:rsidRDefault="00C2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D0E0" w14:textId="00089464" w:rsidR="005B2E2D" w:rsidRPr="00F145B8" w:rsidRDefault="005B2E2D" w:rsidP="00A74F74">
    <w:pPr>
      <w:pStyle w:val="Kopfzeile"/>
      <w:tabs>
        <w:tab w:val="clear" w:pos="1134"/>
        <w:tab w:val="left" w:pos="1701"/>
      </w:tabs>
    </w:pPr>
    <w:r>
      <w:t>Projet :</w:t>
    </w:r>
    <w:r>
      <w:tab/>
    </w:r>
    <w:sdt>
      <w:sdtPr>
        <w:id w:val="1076175924"/>
        <w:placeholder>
          <w:docPart w:val="DefaultPlaceholder_-1854013440"/>
        </w:placeholder>
        <w:showingPlcHdr/>
      </w:sdtPr>
      <w:sdtEndPr/>
      <w:sdtContent>
        <w:r>
          <w:rPr>
            <w:rStyle w:val="Platzhaltertext"/>
          </w:rPr>
          <w:t>Cliquez ou tapez ici pour saisir du texte.</w:t>
        </w:r>
      </w:sdtContent>
    </w:sdt>
  </w:p>
  <w:p w14:paraId="1D6DDCA5" w14:textId="79E3DA1C" w:rsidR="005B2E2D" w:rsidRPr="00F145B8" w:rsidRDefault="00B00DF0" w:rsidP="00A74F74">
    <w:pPr>
      <w:pStyle w:val="Kopfzeile"/>
      <w:tabs>
        <w:tab w:val="clear" w:pos="1134"/>
        <w:tab w:val="left" w:pos="1701"/>
        <w:tab w:val="left" w:pos="2268"/>
      </w:tabs>
    </w:pPr>
    <w:r>
      <w:t>Appel d'offres :</w:t>
    </w:r>
    <w:r>
      <w:tab/>
      <w:t>Fenêtres en bois Schweizer Windura wood</w:t>
    </w:r>
    <w:r>
      <w:tab/>
    </w:r>
    <w:r>
      <w:tab/>
      <w:t>CFC 221.0</w:t>
    </w:r>
  </w:p>
  <w:p w14:paraId="1AB6736B" w14:textId="77777777" w:rsidR="00B00DF0" w:rsidRPr="0051689E" w:rsidRDefault="00B00DF0" w:rsidP="00B00DF0">
    <w:pPr>
      <w:pStyle w:val="Kopfzeile"/>
      <w:spacing w:line="240" w:lineRule="auto"/>
      <w:rPr>
        <w:sz w:val="16"/>
        <w:szCs w:val="16"/>
      </w:rPr>
    </w:pPr>
  </w:p>
  <w:p w14:paraId="6476A2AA" w14:textId="77777777" w:rsidR="005B2E2D" w:rsidRPr="00D13940" w:rsidRDefault="00B00DF0" w:rsidP="00A263BA">
    <w:pPr>
      <w:pStyle w:val="Kopfzeile"/>
      <w:pBdr>
        <w:bottom w:val="single" w:sz="4" w:space="1" w:color="auto"/>
      </w:pBdr>
      <w:tabs>
        <w:tab w:val="clear" w:pos="5954"/>
        <w:tab w:val="clear" w:pos="7088"/>
        <w:tab w:val="clear" w:pos="9356"/>
        <w:tab w:val="left" w:pos="5387"/>
        <w:tab w:val="left" w:pos="6379"/>
        <w:tab w:val="right" w:pos="7513"/>
      </w:tabs>
      <w:rPr>
        <w:sz w:val="16"/>
        <w:szCs w:val="16"/>
      </w:rPr>
    </w:pPr>
    <w:r>
      <w:rPr>
        <w:sz w:val="16"/>
        <w:szCs w:val="16"/>
      </w:rPr>
      <w:t>Position</w:t>
    </w:r>
    <w:r>
      <w:rPr>
        <w:sz w:val="16"/>
        <w:szCs w:val="16"/>
      </w:rPr>
      <w:tab/>
      <w:t>Texte</w:t>
    </w:r>
    <w:r>
      <w:rPr>
        <w:sz w:val="16"/>
        <w:szCs w:val="16"/>
      </w:rPr>
      <w:tab/>
      <w:t>Quantité</w:t>
    </w:r>
    <w:r>
      <w:rPr>
        <w:sz w:val="16"/>
        <w:szCs w:val="16"/>
      </w:rPr>
      <w:tab/>
      <w:t>UQ</w:t>
    </w:r>
    <w:r>
      <w:rPr>
        <w:sz w:val="16"/>
        <w:szCs w:val="16"/>
      </w:rPr>
      <w:tab/>
      <w:t>Prix CHF</w:t>
    </w:r>
    <w:r>
      <w:rPr>
        <w:sz w:val="16"/>
        <w:szCs w:val="16"/>
      </w:rPr>
      <w:tab/>
      <w:t>Montant CHF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92C6C42"/>
    <w:lvl w:ilvl="0">
      <w:start w:val="1"/>
      <w:numFmt w:val="bullet"/>
      <w:pStyle w:val="Aufzhlungszeichen"/>
      <w:lvlText w:val=""/>
      <w:lvlJc w:val="left"/>
      <w:pPr>
        <w:ind w:left="360" w:hanging="360"/>
      </w:pPr>
      <w:rPr>
        <w:rFonts w:ascii="Wingdings" w:hAnsi="Wingdings" w:hint="default"/>
      </w:rPr>
    </w:lvl>
  </w:abstractNum>
  <w:abstractNum w:abstractNumId="1" w15:restartNumberingAfterBreak="0">
    <w:nsid w:val="FFFFFFFB"/>
    <w:multiLevelType w:val="multilevel"/>
    <w:tmpl w:val="167CDADE"/>
    <w:lvl w:ilvl="0">
      <w:start w:val="13"/>
      <w:numFmt w:val="decimalZero"/>
      <w:pStyle w:val="berschrift1"/>
      <w:lvlText w:val="%10."/>
      <w:lvlJc w:val="left"/>
      <w:pPr>
        <w:ind w:left="360" w:hanging="360"/>
      </w:pPr>
      <w:rPr>
        <w:rFonts w:hint="default"/>
        <w:b/>
        <w:i w:val="0"/>
        <w:sz w:val="24"/>
      </w:rPr>
    </w:lvl>
    <w:lvl w:ilvl="1">
      <w:start w:val="1"/>
      <w:numFmt w:val="decimal"/>
      <w:lvlText w:val="%1.%2"/>
      <w:lvlJc w:val="left"/>
      <w:pPr>
        <w:ind w:left="0" w:firstLine="0"/>
      </w:pPr>
      <w:rPr>
        <w:rFonts w:hint="default"/>
      </w:rPr>
    </w:lvl>
    <w:lvl w:ilvl="2">
      <w:start w:val="1"/>
      <w:numFmt w:val="decimal"/>
      <w:pStyle w:val="berschrift3"/>
      <w:lvlText w:val="%1.%2.%3"/>
      <w:lvlJc w:val="left"/>
      <w:pPr>
        <w:ind w:left="0" w:firstLine="0"/>
      </w:pPr>
      <w:rPr>
        <w:rFonts w:hint="default"/>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decimal"/>
      <w:pStyle w:val="berschrift6"/>
      <w:lvlText w:val="%1.%2.%3.%4.%5.%6"/>
      <w:lvlJc w:val="left"/>
      <w:pPr>
        <w:ind w:left="0" w:firstLine="0"/>
      </w:pPr>
      <w:rPr>
        <w:rFonts w:hint="default"/>
      </w:rPr>
    </w:lvl>
    <w:lvl w:ilvl="6">
      <w:start w:val="1"/>
      <w:numFmt w:val="decimal"/>
      <w:pStyle w:val="berschrift7"/>
      <w:lvlText w:val="%1.%2.%3.%4.%5.%6.%7"/>
      <w:lvlJc w:val="left"/>
      <w:pPr>
        <w:ind w:left="0" w:firstLine="0"/>
      </w:pPr>
      <w:rPr>
        <w:rFonts w:hint="default"/>
      </w:rPr>
    </w:lvl>
    <w:lvl w:ilvl="7">
      <w:start w:val="1"/>
      <w:numFmt w:val="decimal"/>
      <w:pStyle w:val="berschrift8"/>
      <w:lvlText w:val="%1.%2.%3.%4.%5.%6.%7.%8"/>
      <w:lvlJc w:val="left"/>
      <w:pPr>
        <w:ind w:left="0" w:firstLine="0"/>
      </w:pPr>
      <w:rPr>
        <w:rFonts w:hint="default"/>
      </w:rPr>
    </w:lvl>
    <w:lvl w:ilvl="8">
      <w:start w:val="1"/>
      <w:numFmt w:val="decimal"/>
      <w:pStyle w:val="berschrift9"/>
      <w:lvlText w:val="%1.%2.%3.%4.%5.%6.%7.%8.%9"/>
      <w:lvlJc w:val="left"/>
      <w:pPr>
        <w:ind w:left="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3F306340"/>
    <w:multiLevelType w:val="singleLevel"/>
    <w:tmpl w:val="1CF4FEEC"/>
    <w:lvl w:ilvl="0">
      <w:start w:val="1"/>
      <w:numFmt w:val="decimal"/>
      <w:pStyle w:val="Aufzhlung1"/>
      <w:lvlText w:val="%1."/>
      <w:lvlJc w:val="left"/>
      <w:pPr>
        <w:tabs>
          <w:tab w:val="num" w:pos="360"/>
        </w:tabs>
        <w:ind w:left="360" w:hanging="360"/>
      </w:pPr>
    </w:lvl>
  </w:abstractNum>
  <w:abstractNum w:abstractNumId="4" w15:restartNumberingAfterBreak="0">
    <w:nsid w:val="615C45A2"/>
    <w:multiLevelType w:val="hybridMultilevel"/>
    <w:tmpl w:val="B68ED3C4"/>
    <w:lvl w:ilvl="0" w:tplc="B70E0816">
      <w:start w:val="1"/>
      <w:numFmt w:val="decimalZero"/>
      <w:lvlText w:val="%10."/>
      <w:lvlJc w:val="left"/>
      <w:pPr>
        <w:ind w:left="360" w:hanging="360"/>
      </w:pPr>
      <w:rPr>
        <w:rFonts w:hint="default"/>
      </w:rPr>
    </w:lvl>
    <w:lvl w:ilvl="1" w:tplc="A2A4F950">
      <w:start w:val="1"/>
      <w:numFmt w:val="decimal"/>
      <w:lvlText w:val="%2."/>
      <w:lvlJc w:val="left"/>
      <w:pPr>
        <w:ind w:left="1440" w:hanging="360"/>
      </w:pPr>
      <w:rPr>
        <w:rFonts w:hint="default"/>
      </w:r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5EA731A"/>
    <w:multiLevelType w:val="hybridMultilevel"/>
    <w:tmpl w:val="35EAD928"/>
    <w:lvl w:ilvl="0" w:tplc="9ABCCE16">
      <w:start w:val="1"/>
      <mc:AlternateContent>
        <mc:Choice Requires="w14">
          <w:numFmt w:val="custom" w:format="001, 002, 003, ..."/>
        </mc:Choice>
        <mc:Fallback>
          <w:numFmt w:val="decimal"/>
        </mc:Fallback>
      </mc:AlternateContent>
      <w:pStyle w:val="berschrift2"/>
      <w:lvlText w:val=".%1"/>
      <w:lvlJc w:val="left"/>
      <w:pPr>
        <w:ind w:left="927" w:hanging="36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4610B6"/>
    <w:multiLevelType w:val="singleLevel"/>
    <w:tmpl w:val="552E363A"/>
    <w:lvl w:ilvl="0">
      <w:start w:val="1"/>
      <w:numFmt w:val="bullet"/>
      <w:pStyle w:val="Aufzhlung2"/>
      <w:lvlText w:val=""/>
      <w:lvlJc w:val="left"/>
      <w:pPr>
        <w:tabs>
          <w:tab w:val="num" w:pos="360"/>
        </w:tabs>
        <w:ind w:left="360" w:hanging="360"/>
      </w:pPr>
      <w:rPr>
        <w:rFonts w:ascii="Symbol" w:hAnsi="Symbol" w:hint="default"/>
      </w:rPr>
    </w:lvl>
  </w:abstractNum>
  <w:num w:numId="1" w16cid:durableId="642349042">
    <w:abstractNumId w:val="3"/>
  </w:num>
  <w:num w:numId="2" w16cid:durableId="305162791">
    <w:abstractNumId w:val="6"/>
  </w:num>
  <w:num w:numId="3" w16cid:durableId="1954362795">
    <w:abstractNumId w:val="2"/>
  </w:num>
  <w:num w:numId="4" w16cid:durableId="1818112476">
    <w:abstractNumId w:val="0"/>
  </w:num>
  <w:num w:numId="5" w16cid:durableId="1787191476">
    <w:abstractNumId w:val="0"/>
  </w:num>
  <w:num w:numId="6" w16cid:durableId="1037658383">
    <w:abstractNumId w:val="1"/>
  </w:num>
  <w:num w:numId="7" w16cid:durableId="244194999">
    <w:abstractNumId w:val="1"/>
  </w:num>
  <w:num w:numId="8" w16cid:durableId="169761809">
    <w:abstractNumId w:val="1"/>
  </w:num>
  <w:num w:numId="9" w16cid:durableId="1073819703">
    <w:abstractNumId w:val="1"/>
  </w:num>
  <w:num w:numId="10" w16cid:durableId="351997972">
    <w:abstractNumId w:val="1"/>
  </w:num>
  <w:num w:numId="11" w16cid:durableId="2001733267">
    <w:abstractNumId w:val="1"/>
  </w:num>
  <w:num w:numId="12" w16cid:durableId="2042507605">
    <w:abstractNumId w:val="1"/>
  </w:num>
  <w:num w:numId="13" w16cid:durableId="403183330">
    <w:abstractNumId w:val="1"/>
  </w:num>
  <w:num w:numId="14" w16cid:durableId="601113968">
    <w:abstractNumId w:val="1"/>
  </w:num>
  <w:num w:numId="15" w16cid:durableId="495463580">
    <w:abstractNumId w:val="4"/>
  </w:num>
  <w:num w:numId="16" w16cid:durableId="2050761781">
    <w:abstractNumId w:val="4"/>
    <w:lvlOverride w:ilvl="0">
      <w:startOverride w:val="1"/>
    </w:lvlOverride>
  </w:num>
  <w:num w:numId="17" w16cid:durableId="18162493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205498">
    <w:abstractNumId w:val="5"/>
  </w:num>
  <w:num w:numId="19" w16cid:durableId="1630547333">
    <w:abstractNumId w:val="5"/>
    <w:lvlOverride w:ilvl="0">
      <w:startOverride w:val="1"/>
    </w:lvlOverride>
  </w:num>
  <w:num w:numId="20" w16cid:durableId="618726632">
    <w:abstractNumId w:val="5"/>
    <w:lvlOverride w:ilvl="0">
      <w:startOverride w:val="1"/>
    </w:lvlOverride>
  </w:num>
  <w:num w:numId="21" w16cid:durableId="1586916504">
    <w:abstractNumId w:val="5"/>
    <w:lvlOverride w:ilvl="0">
      <w:startOverride w:val="1"/>
    </w:lvlOverride>
  </w:num>
  <w:num w:numId="22" w16cid:durableId="1558396659">
    <w:abstractNumId w:val="5"/>
    <w:lvlOverride w:ilvl="0">
      <w:startOverride w:val="1"/>
    </w:lvlOverride>
  </w:num>
  <w:num w:numId="23" w16cid:durableId="192422614">
    <w:abstractNumId w:val="5"/>
    <w:lvlOverride w:ilvl="0">
      <w:startOverride w:val="1"/>
    </w:lvlOverride>
  </w:num>
  <w:num w:numId="24" w16cid:durableId="1340691760">
    <w:abstractNumId w:val="5"/>
    <w:lvlOverride w:ilvl="0">
      <w:startOverride w:val="1"/>
    </w:lvlOverride>
  </w:num>
  <w:num w:numId="25" w16cid:durableId="1438865425">
    <w:abstractNumId w:val="5"/>
    <w:lvlOverride w:ilvl="0">
      <w:startOverride w:val="1"/>
    </w:lvlOverride>
  </w:num>
  <w:num w:numId="26" w16cid:durableId="589659633">
    <w:abstractNumId w:val="5"/>
    <w:lvlOverride w:ilvl="0">
      <w:startOverride w:val="1"/>
    </w:lvlOverride>
  </w:num>
  <w:num w:numId="27" w16cid:durableId="39415897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1"/>
  <w:drawingGridVerticalSpacing w:val="181"/>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7CE"/>
    <w:rsid w:val="00016BF3"/>
    <w:rsid w:val="00032DF2"/>
    <w:rsid w:val="00082E89"/>
    <w:rsid w:val="00091AF0"/>
    <w:rsid w:val="00097651"/>
    <w:rsid w:val="000E37EC"/>
    <w:rsid w:val="001360D9"/>
    <w:rsid w:val="00172258"/>
    <w:rsid w:val="00175280"/>
    <w:rsid w:val="0019325A"/>
    <w:rsid w:val="002152D9"/>
    <w:rsid w:val="00222741"/>
    <w:rsid w:val="00233EA6"/>
    <w:rsid w:val="002E7BFE"/>
    <w:rsid w:val="002F4007"/>
    <w:rsid w:val="00300543"/>
    <w:rsid w:val="00351DA0"/>
    <w:rsid w:val="0037376E"/>
    <w:rsid w:val="003917CE"/>
    <w:rsid w:val="003A653B"/>
    <w:rsid w:val="003C1119"/>
    <w:rsid w:val="00412241"/>
    <w:rsid w:val="00433A69"/>
    <w:rsid w:val="00466793"/>
    <w:rsid w:val="004868C8"/>
    <w:rsid w:val="00532F96"/>
    <w:rsid w:val="00570648"/>
    <w:rsid w:val="00573A49"/>
    <w:rsid w:val="005B2E2D"/>
    <w:rsid w:val="005C7BDF"/>
    <w:rsid w:val="005F58B1"/>
    <w:rsid w:val="0061446B"/>
    <w:rsid w:val="0062689D"/>
    <w:rsid w:val="0063380A"/>
    <w:rsid w:val="0063551E"/>
    <w:rsid w:val="006433DF"/>
    <w:rsid w:val="006527CD"/>
    <w:rsid w:val="00666A88"/>
    <w:rsid w:val="00677CE8"/>
    <w:rsid w:val="00697D5F"/>
    <w:rsid w:val="006C6C49"/>
    <w:rsid w:val="006E6480"/>
    <w:rsid w:val="006F1458"/>
    <w:rsid w:val="0071617C"/>
    <w:rsid w:val="00734760"/>
    <w:rsid w:val="00737DC5"/>
    <w:rsid w:val="00791853"/>
    <w:rsid w:val="00792B80"/>
    <w:rsid w:val="0079613F"/>
    <w:rsid w:val="00797EC5"/>
    <w:rsid w:val="007B0A29"/>
    <w:rsid w:val="007D5971"/>
    <w:rsid w:val="007E66EF"/>
    <w:rsid w:val="007F0CC0"/>
    <w:rsid w:val="0086369C"/>
    <w:rsid w:val="00891268"/>
    <w:rsid w:val="008A1DA0"/>
    <w:rsid w:val="008D27C4"/>
    <w:rsid w:val="008E497D"/>
    <w:rsid w:val="009228BE"/>
    <w:rsid w:val="00977D36"/>
    <w:rsid w:val="00994467"/>
    <w:rsid w:val="009A7843"/>
    <w:rsid w:val="009B150E"/>
    <w:rsid w:val="009C35EC"/>
    <w:rsid w:val="00A263BA"/>
    <w:rsid w:val="00A74F74"/>
    <w:rsid w:val="00A841CB"/>
    <w:rsid w:val="00AB1C60"/>
    <w:rsid w:val="00AC08CD"/>
    <w:rsid w:val="00B00933"/>
    <w:rsid w:val="00B00DF0"/>
    <w:rsid w:val="00B15489"/>
    <w:rsid w:val="00B82842"/>
    <w:rsid w:val="00BB219C"/>
    <w:rsid w:val="00BC544D"/>
    <w:rsid w:val="00BC64A1"/>
    <w:rsid w:val="00BD07D9"/>
    <w:rsid w:val="00BE5BBA"/>
    <w:rsid w:val="00C0266D"/>
    <w:rsid w:val="00C23DDF"/>
    <w:rsid w:val="00C331D1"/>
    <w:rsid w:val="00C7293C"/>
    <w:rsid w:val="00C77B94"/>
    <w:rsid w:val="00CC07F4"/>
    <w:rsid w:val="00CD0383"/>
    <w:rsid w:val="00CD0DFE"/>
    <w:rsid w:val="00D009F4"/>
    <w:rsid w:val="00D12FB8"/>
    <w:rsid w:val="00D13940"/>
    <w:rsid w:val="00D22B45"/>
    <w:rsid w:val="00D514AA"/>
    <w:rsid w:val="00D52D4C"/>
    <w:rsid w:val="00DC28BB"/>
    <w:rsid w:val="00DE2AB1"/>
    <w:rsid w:val="00DF7C1D"/>
    <w:rsid w:val="00E1369F"/>
    <w:rsid w:val="00E37FE8"/>
    <w:rsid w:val="00E615D4"/>
    <w:rsid w:val="00EB49AA"/>
    <w:rsid w:val="00EC543C"/>
    <w:rsid w:val="00F01686"/>
    <w:rsid w:val="00F1677E"/>
    <w:rsid w:val="00F34F05"/>
    <w:rsid w:val="00F50A74"/>
    <w:rsid w:val="00F77A6A"/>
    <w:rsid w:val="00F93919"/>
    <w:rsid w:val="00FA4CEB"/>
    <w:rsid w:val="00FC77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8242E5"/>
  <w15:docId w15:val="{8CE0F5C1-6303-481D-96AD-32318F1E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37376E"/>
    <w:pPr>
      <w:tabs>
        <w:tab w:val="right" w:pos="1134"/>
        <w:tab w:val="right" w:pos="9356"/>
      </w:tabs>
      <w:spacing w:line="280" w:lineRule="exact"/>
      <w:ind w:left="1134"/>
      <w:jc w:val="both"/>
    </w:pPr>
    <w:rPr>
      <w:rFonts w:ascii="Arial" w:hAnsi="Arial"/>
      <w:lang w:eastAsia="en-US"/>
    </w:rPr>
  </w:style>
  <w:style w:type="paragraph" w:styleId="berschrift1">
    <w:name w:val="heading 1"/>
    <w:basedOn w:val="Standard"/>
    <w:next w:val="Standard"/>
    <w:autoRedefine/>
    <w:qFormat/>
    <w:rsid w:val="00EC543C"/>
    <w:pPr>
      <w:keepNext/>
      <w:numPr>
        <w:numId w:val="6"/>
      </w:numPr>
      <w:tabs>
        <w:tab w:val="clear" w:pos="9356"/>
        <w:tab w:val="left" w:pos="1134"/>
        <w:tab w:val="right" w:pos="9639"/>
      </w:tabs>
      <w:spacing w:before="320" w:after="160"/>
      <w:ind w:left="1134" w:hanging="1134"/>
      <w:jc w:val="left"/>
      <w:outlineLvl w:val="0"/>
    </w:pPr>
    <w:rPr>
      <w:b/>
      <w:sz w:val="24"/>
    </w:rPr>
  </w:style>
  <w:style w:type="paragraph" w:styleId="berschrift2">
    <w:name w:val="heading 2"/>
    <w:basedOn w:val="berschrift1"/>
    <w:next w:val="Standard"/>
    <w:qFormat/>
    <w:rsid w:val="00C77B94"/>
    <w:pPr>
      <w:numPr>
        <w:numId w:val="18"/>
      </w:numPr>
      <w:spacing w:before="160" w:after="40"/>
      <w:outlineLvl w:val="1"/>
    </w:pPr>
    <w:rPr>
      <w:sz w:val="20"/>
    </w:rPr>
  </w:style>
  <w:style w:type="paragraph" w:styleId="berschrift3">
    <w:name w:val="heading 3"/>
    <w:basedOn w:val="Standard"/>
    <w:next w:val="StandardText"/>
    <w:qFormat/>
    <w:rsid w:val="00532F96"/>
    <w:pPr>
      <w:keepNext/>
      <w:keepLines/>
      <w:numPr>
        <w:ilvl w:val="2"/>
        <w:numId w:val="6"/>
      </w:numPr>
      <w:spacing w:before="140" w:after="140"/>
      <w:outlineLvl w:val="2"/>
    </w:pPr>
  </w:style>
  <w:style w:type="paragraph" w:styleId="berschrift4">
    <w:name w:val="heading 4"/>
    <w:basedOn w:val="Standard"/>
    <w:next w:val="StandardText"/>
    <w:qFormat/>
    <w:rsid w:val="00532F96"/>
    <w:pPr>
      <w:keepNext/>
      <w:keepLines/>
      <w:numPr>
        <w:ilvl w:val="3"/>
        <w:numId w:val="6"/>
      </w:numPr>
      <w:spacing w:before="140" w:after="140"/>
      <w:outlineLvl w:val="3"/>
    </w:pPr>
  </w:style>
  <w:style w:type="paragraph" w:styleId="berschrift5">
    <w:name w:val="heading 5"/>
    <w:basedOn w:val="Standard"/>
    <w:next w:val="StandardText"/>
    <w:qFormat/>
    <w:rsid w:val="00532F96"/>
    <w:pPr>
      <w:keepNext/>
      <w:keepLines/>
      <w:numPr>
        <w:ilvl w:val="4"/>
        <w:numId w:val="6"/>
      </w:numPr>
      <w:spacing w:before="140" w:after="140"/>
      <w:outlineLvl w:val="4"/>
    </w:pPr>
  </w:style>
  <w:style w:type="paragraph" w:styleId="berschrift6">
    <w:name w:val="heading 6"/>
    <w:basedOn w:val="Standard"/>
    <w:next w:val="StandardText"/>
    <w:qFormat/>
    <w:rsid w:val="00532F96"/>
    <w:pPr>
      <w:keepNext/>
      <w:keepLines/>
      <w:numPr>
        <w:ilvl w:val="5"/>
        <w:numId w:val="6"/>
      </w:numPr>
      <w:spacing w:before="140" w:after="140"/>
      <w:outlineLvl w:val="5"/>
    </w:pPr>
  </w:style>
  <w:style w:type="paragraph" w:styleId="berschrift7">
    <w:name w:val="heading 7"/>
    <w:basedOn w:val="Standard"/>
    <w:next w:val="StandardText"/>
    <w:qFormat/>
    <w:rsid w:val="00532F96"/>
    <w:pPr>
      <w:keepNext/>
      <w:keepLines/>
      <w:numPr>
        <w:ilvl w:val="6"/>
        <w:numId w:val="6"/>
      </w:numPr>
      <w:spacing w:before="140" w:after="140"/>
      <w:outlineLvl w:val="6"/>
    </w:pPr>
  </w:style>
  <w:style w:type="paragraph" w:styleId="berschrift8">
    <w:name w:val="heading 8"/>
    <w:basedOn w:val="Standard"/>
    <w:next w:val="StandardText"/>
    <w:qFormat/>
    <w:rsid w:val="00532F96"/>
    <w:pPr>
      <w:keepNext/>
      <w:keepLines/>
      <w:numPr>
        <w:ilvl w:val="7"/>
        <w:numId w:val="6"/>
      </w:numPr>
      <w:spacing w:before="140" w:after="140"/>
      <w:outlineLvl w:val="7"/>
    </w:pPr>
  </w:style>
  <w:style w:type="paragraph" w:styleId="berschrift9">
    <w:name w:val="heading 9"/>
    <w:basedOn w:val="Standard"/>
    <w:next w:val="StandardText"/>
    <w:qFormat/>
    <w:rsid w:val="00532F96"/>
    <w:pPr>
      <w:keepNext/>
      <w:keepLines/>
      <w:numPr>
        <w:ilvl w:val="8"/>
        <w:numId w:val="6"/>
      </w:numPr>
      <w:spacing w:before="140" w:after="14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qFormat/>
    <w:rsid w:val="00D13940"/>
    <w:pPr>
      <w:tabs>
        <w:tab w:val="left" w:pos="1134"/>
        <w:tab w:val="left" w:pos="5954"/>
        <w:tab w:val="left" w:pos="7088"/>
      </w:tabs>
      <w:ind w:left="0"/>
    </w:pPr>
  </w:style>
  <w:style w:type="paragraph" w:styleId="Fuzeile">
    <w:name w:val="footer"/>
    <w:basedOn w:val="Standard"/>
    <w:rsid w:val="00532F96"/>
    <w:pPr>
      <w:tabs>
        <w:tab w:val="center" w:pos="4536"/>
        <w:tab w:val="right" w:pos="9072"/>
      </w:tabs>
    </w:pPr>
  </w:style>
  <w:style w:type="paragraph" w:customStyle="1" w:styleId="Fusszeile">
    <w:name w:val="Fusszeile"/>
    <w:basedOn w:val="Standard"/>
    <w:next w:val="Standard"/>
    <w:qFormat/>
    <w:rsid w:val="00F01686"/>
    <w:pPr>
      <w:tabs>
        <w:tab w:val="clear" w:pos="1134"/>
      </w:tabs>
      <w:ind w:left="0"/>
    </w:pPr>
    <w:rPr>
      <w:rFonts w:cs="Arial"/>
    </w:rPr>
  </w:style>
  <w:style w:type="paragraph" w:customStyle="1" w:styleId="Aufzhlung1">
    <w:name w:val="Aufzählung1"/>
    <w:basedOn w:val="Standard"/>
    <w:rsid w:val="00532F96"/>
    <w:pPr>
      <w:numPr>
        <w:numId w:val="1"/>
      </w:numPr>
      <w:spacing w:before="140" w:after="140"/>
    </w:pPr>
  </w:style>
  <w:style w:type="paragraph" w:customStyle="1" w:styleId="Aufzhlung2">
    <w:name w:val="Aufzählung2"/>
    <w:basedOn w:val="Aufzhlung1"/>
    <w:rsid w:val="00532F96"/>
    <w:pPr>
      <w:numPr>
        <w:numId w:val="2"/>
      </w:numPr>
      <w:tabs>
        <w:tab w:val="left" w:pos="714"/>
      </w:tabs>
    </w:pPr>
  </w:style>
  <w:style w:type="paragraph" w:customStyle="1" w:styleId="Aufzhlung3">
    <w:name w:val="Aufzählung3"/>
    <w:basedOn w:val="Aufzhlung2"/>
    <w:rsid w:val="00532F96"/>
    <w:pPr>
      <w:numPr>
        <w:numId w:val="3"/>
      </w:numPr>
      <w:tabs>
        <w:tab w:val="clear" w:pos="714"/>
        <w:tab w:val="left" w:pos="1072"/>
      </w:tabs>
    </w:pPr>
  </w:style>
  <w:style w:type="paragraph" w:styleId="Aufzhlungszeichen">
    <w:name w:val="List Bullet"/>
    <w:basedOn w:val="Standard"/>
    <w:autoRedefine/>
    <w:qFormat/>
    <w:rsid w:val="0062689D"/>
    <w:pPr>
      <w:numPr>
        <w:numId w:val="5"/>
      </w:numPr>
      <w:tabs>
        <w:tab w:val="left" w:pos="3402"/>
      </w:tabs>
      <w:ind w:left="1418" w:hanging="284"/>
      <w:jc w:val="left"/>
    </w:pPr>
  </w:style>
  <w:style w:type="paragraph" w:customStyle="1" w:styleId="Haupttitel">
    <w:name w:val="Haupttitel"/>
    <w:basedOn w:val="Standard"/>
    <w:rsid w:val="00532F96"/>
    <w:pPr>
      <w:spacing w:line="360" w:lineRule="exact"/>
    </w:pPr>
    <w:rPr>
      <w:b/>
      <w:sz w:val="28"/>
    </w:rPr>
  </w:style>
  <w:style w:type="paragraph" w:customStyle="1" w:styleId="SchAdresse">
    <w:name w:val="Sch_Adresse"/>
    <w:basedOn w:val="Standard"/>
    <w:rsid w:val="00532F96"/>
  </w:style>
  <w:style w:type="paragraph" w:customStyle="1" w:styleId="SchAnrede">
    <w:name w:val="Sch_Anrede"/>
    <w:basedOn w:val="Standard"/>
    <w:next w:val="Standard"/>
    <w:rsid w:val="00532F96"/>
    <w:pPr>
      <w:spacing w:before="240" w:after="240"/>
    </w:pPr>
  </w:style>
  <w:style w:type="paragraph" w:customStyle="1" w:styleId="SchBeilage">
    <w:name w:val="Sch_Beilage"/>
    <w:basedOn w:val="Standard"/>
    <w:rsid w:val="00532F96"/>
    <w:pPr>
      <w:framePr w:hSpace="142" w:wrap="around" w:hAnchor="text" w:yAlign="bottom"/>
      <w:spacing w:before="120" w:after="120"/>
      <w:ind w:left="1418" w:hanging="1418"/>
    </w:pPr>
  </w:style>
  <w:style w:type="paragraph" w:customStyle="1" w:styleId="SchBeilagen">
    <w:name w:val="Sch_Beilagen"/>
    <w:basedOn w:val="Standard"/>
    <w:rsid w:val="00532F96"/>
    <w:pPr>
      <w:framePr w:wrap="notBeside" w:vAnchor="page" w:hAnchor="page" w:x="1815" w:y="13893"/>
      <w:ind w:left="1276" w:hanging="1276"/>
    </w:pPr>
  </w:style>
  <w:style w:type="paragraph" w:customStyle="1" w:styleId="SchBetreff">
    <w:name w:val="Sch_Betreff"/>
    <w:basedOn w:val="Standard"/>
    <w:next w:val="SchAnrede"/>
    <w:rsid w:val="00532F96"/>
    <w:pPr>
      <w:spacing w:before="600" w:after="360"/>
    </w:pPr>
    <w:rPr>
      <w:b/>
    </w:rPr>
  </w:style>
  <w:style w:type="paragraph" w:customStyle="1" w:styleId="SchDatumL">
    <w:name w:val="Sch_DatumL"/>
    <w:basedOn w:val="Standard"/>
    <w:rsid w:val="00532F96"/>
    <w:pPr>
      <w:framePr w:w="1276" w:wrap="notBeside" w:vAnchor="page" w:hAnchor="page" w:x="1872" w:y="4934"/>
    </w:pPr>
    <w:rPr>
      <w:sz w:val="16"/>
    </w:rPr>
  </w:style>
  <w:style w:type="paragraph" w:customStyle="1" w:styleId="SchDatumR">
    <w:name w:val="Sch_DatumR"/>
    <w:basedOn w:val="SchAdresse"/>
    <w:rsid w:val="00532F96"/>
    <w:pPr>
      <w:framePr w:w="1276" w:wrap="around" w:vAnchor="page" w:hAnchor="page" w:x="426" w:y="4934"/>
      <w:jc w:val="right"/>
    </w:pPr>
    <w:rPr>
      <w:sz w:val="16"/>
    </w:rPr>
  </w:style>
  <w:style w:type="paragraph" w:customStyle="1" w:styleId="SchFirma">
    <w:name w:val="Sch_Firma"/>
    <w:basedOn w:val="Standard"/>
    <w:next w:val="Standard"/>
    <w:rsid w:val="00532F96"/>
  </w:style>
  <w:style w:type="paragraph" w:customStyle="1" w:styleId="SchKopfAdresse">
    <w:name w:val="Sch_KopfAdresse"/>
    <w:basedOn w:val="Standard"/>
    <w:rsid w:val="00532F96"/>
    <w:pPr>
      <w:tabs>
        <w:tab w:val="left" w:pos="709"/>
      </w:tabs>
      <w:spacing w:line="180" w:lineRule="exact"/>
    </w:pPr>
    <w:rPr>
      <w:sz w:val="14"/>
    </w:rPr>
  </w:style>
  <w:style w:type="paragraph" w:customStyle="1" w:styleId="SchKopfLogo">
    <w:name w:val="Sch_KopfLogo"/>
    <w:basedOn w:val="SchKopfAdresse"/>
    <w:rsid w:val="00532F96"/>
    <w:pPr>
      <w:jc w:val="right"/>
    </w:pPr>
  </w:style>
  <w:style w:type="paragraph" w:customStyle="1" w:styleId="SchMfG">
    <w:name w:val="Sch_MfG"/>
    <w:basedOn w:val="SchAdresse"/>
    <w:next w:val="SchFirma"/>
    <w:rsid w:val="00532F96"/>
    <w:pPr>
      <w:spacing w:before="360" w:after="240"/>
    </w:pPr>
  </w:style>
  <w:style w:type="paragraph" w:customStyle="1" w:styleId="SchSendeart">
    <w:name w:val="Sch_Sendeart"/>
    <w:basedOn w:val="SchAdresse"/>
    <w:next w:val="SchAdresse"/>
    <w:rsid w:val="00532F96"/>
    <w:pPr>
      <w:framePr w:w="4139" w:h="1985" w:hRule="exact" w:hSpace="142" w:wrap="notBeside" w:vAnchor="page" w:hAnchor="margin" w:y="2553"/>
      <w:spacing w:after="120"/>
    </w:pPr>
    <w:rPr>
      <w:b/>
      <w:u w:val="single"/>
    </w:rPr>
  </w:style>
  <w:style w:type="paragraph" w:customStyle="1" w:styleId="SchUnterschrift">
    <w:name w:val="Sch_Unterschrift"/>
    <w:basedOn w:val="SchFirma"/>
    <w:next w:val="SchBeilagen"/>
    <w:rsid w:val="00532F96"/>
  </w:style>
  <w:style w:type="character" w:styleId="Seitenzahl">
    <w:name w:val="page number"/>
    <w:basedOn w:val="Absatz-Standardschriftart"/>
    <w:rsid w:val="00532F96"/>
    <w:rPr>
      <w:rFonts w:ascii="Arial" w:hAnsi="Arial"/>
      <w:spacing w:val="0"/>
      <w:w w:val="100"/>
      <w:sz w:val="15"/>
    </w:rPr>
  </w:style>
  <w:style w:type="paragraph" w:customStyle="1" w:styleId="StandardText">
    <w:name w:val="StandardText"/>
    <w:basedOn w:val="Standard"/>
    <w:rsid w:val="00532F96"/>
    <w:pPr>
      <w:spacing w:before="120" w:after="120"/>
    </w:pPr>
  </w:style>
  <w:style w:type="paragraph" w:customStyle="1" w:styleId="Tabelle">
    <w:name w:val="Tabelle"/>
    <w:basedOn w:val="StandardText"/>
    <w:rsid w:val="00532F96"/>
    <w:pPr>
      <w:spacing w:before="0" w:after="0"/>
    </w:pPr>
  </w:style>
  <w:style w:type="paragraph" w:styleId="Titel">
    <w:name w:val="Title"/>
    <w:basedOn w:val="Standard"/>
    <w:next w:val="Standard"/>
    <w:rsid w:val="00734760"/>
    <w:pPr>
      <w:spacing w:before="200" w:after="200"/>
      <w:ind w:left="0"/>
    </w:pPr>
    <w:rPr>
      <w:b/>
      <w:kern w:val="28"/>
      <w:sz w:val="24"/>
    </w:rPr>
  </w:style>
  <w:style w:type="character" w:styleId="Hervorhebung">
    <w:name w:val="Emphasis"/>
    <w:basedOn w:val="Absatz-Standardschriftart"/>
    <w:rsid w:val="00AB1C60"/>
    <w:rPr>
      <w:i/>
      <w:iCs/>
    </w:rPr>
  </w:style>
  <w:style w:type="paragraph" w:styleId="IntensivesZitat">
    <w:name w:val="Intense Quote"/>
    <w:basedOn w:val="Standard"/>
    <w:next w:val="Standard"/>
    <w:link w:val="IntensivesZitatZchn"/>
    <w:uiPriority w:val="30"/>
    <w:rsid w:val="0019325A"/>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19325A"/>
    <w:rPr>
      <w:rFonts w:ascii="Arial" w:hAnsi="Arial"/>
      <w:b/>
      <w:bCs/>
      <w:i/>
      <w:iCs/>
      <w:color w:val="4F81BD" w:themeColor="accent1"/>
      <w:lang w:eastAsia="en-US"/>
    </w:rPr>
  </w:style>
  <w:style w:type="paragraph" w:styleId="Listenabsatz">
    <w:name w:val="List Paragraph"/>
    <w:basedOn w:val="Standard"/>
    <w:uiPriority w:val="34"/>
    <w:rsid w:val="0019325A"/>
    <w:pPr>
      <w:ind w:left="720"/>
      <w:contextualSpacing/>
    </w:pPr>
  </w:style>
  <w:style w:type="character" w:styleId="Hyperlink">
    <w:name w:val="Hyperlink"/>
    <w:basedOn w:val="Absatz-Standardschriftart"/>
    <w:uiPriority w:val="99"/>
    <w:unhideWhenUsed/>
    <w:rsid w:val="00734760"/>
    <w:rPr>
      <w:color w:val="0000FF" w:themeColor="hyperlink"/>
      <w:u w:val="single"/>
    </w:rPr>
  </w:style>
  <w:style w:type="paragraph" w:styleId="Verzeichnis1">
    <w:name w:val="toc 1"/>
    <w:basedOn w:val="Standard"/>
    <w:next w:val="Standard"/>
    <w:autoRedefine/>
    <w:uiPriority w:val="39"/>
    <w:qFormat/>
    <w:rsid w:val="00734760"/>
    <w:pPr>
      <w:tabs>
        <w:tab w:val="clear" w:pos="1134"/>
        <w:tab w:val="left" w:pos="567"/>
      </w:tabs>
      <w:spacing w:before="200" w:after="200"/>
      <w:ind w:left="0"/>
    </w:pPr>
    <w:rPr>
      <w:noProof/>
    </w:rPr>
  </w:style>
  <w:style w:type="table" w:styleId="Tabellenraster">
    <w:name w:val="Table Grid"/>
    <w:basedOn w:val="NormaleTabelle"/>
    <w:rsid w:val="00CD0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klein">
    <w:name w:val="Standard klein"/>
    <w:basedOn w:val="Standard"/>
    <w:qFormat/>
    <w:rsid w:val="00032DF2"/>
    <w:pPr>
      <w:spacing w:line="240" w:lineRule="auto"/>
    </w:pPr>
    <w:rPr>
      <w:sz w:val="16"/>
    </w:rPr>
  </w:style>
  <w:style w:type="paragraph" w:styleId="Sprechblasentext">
    <w:name w:val="Balloon Text"/>
    <w:basedOn w:val="Standard"/>
    <w:link w:val="SprechblasentextZchn"/>
    <w:semiHidden/>
    <w:unhideWhenUsed/>
    <w:rsid w:val="00DC28BB"/>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C28BB"/>
    <w:rPr>
      <w:rFonts w:ascii="Segoe UI" w:hAnsi="Segoe UI" w:cs="Segoe UI"/>
      <w:sz w:val="18"/>
      <w:szCs w:val="18"/>
      <w:lang w:eastAsia="en-US"/>
    </w:rPr>
  </w:style>
  <w:style w:type="character" w:styleId="Kommentarzeichen">
    <w:name w:val="annotation reference"/>
    <w:basedOn w:val="Absatz-Standardschriftart"/>
    <w:semiHidden/>
    <w:unhideWhenUsed/>
    <w:rsid w:val="00233EA6"/>
    <w:rPr>
      <w:sz w:val="16"/>
      <w:szCs w:val="16"/>
    </w:rPr>
  </w:style>
  <w:style w:type="paragraph" w:styleId="Kommentartext">
    <w:name w:val="annotation text"/>
    <w:basedOn w:val="Standard"/>
    <w:link w:val="KommentartextZchn"/>
    <w:semiHidden/>
    <w:unhideWhenUsed/>
    <w:rsid w:val="00233EA6"/>
    <w:pPr>
      <w:spacing w:line="240" w:lineRule="auto"/>
    </w:pPr>
  </w:style>
  <w:style w:type="character" w:customStyle="1" w:styleId="KommentartextZchn">
    <w:name w:val="Kommentartext Zchn"/>
    <w:basedOn w:val="Absatz-Standardschriftart"/>
    <w:link w:val="Kommentartext"/>
    <w:semiHidden/>
    <w:rsid w:val="00233EA6"/>
    <w:rPr>
      <w:rFonts w:ascii="Arial" w:hAnsi="Arial"/>
      <w:lang w:eastAsia="en-US"/>
    </w:rPr>
  </w:style>
  <w:style w:type="paragraph" w:styleId="Kommentarthema">
    <w:name w:val="annotation subject"/>
    <w:basedOn w:val="Kommentartext"/>
    <w:next w:val="Kommentartext"/>
    <w:link w:val="KommentarthemaZchn"/>
    <w:semiHidden/>
    <w:unhideWhenUsed/>
    <w:rsid w:val="00233EA6"/>
    <w:rPr>
      <w:b/>
      <w:bCs/>
    </w:rPr>
  </w:style>
  <w:style w:type="character" w:customStyle="1" w:styleId="KommentarthemaZchn">
    <w:name w:val="Kommentarthema Zchn"/>
    <w:basedOn w:val="KommentartextZchn"/>
    <w:link w:val="Kommentarthema"/>
    <w:semiHidden/>
    <w:rsid w:val="00233EA6"/>
    <w:rPr>
      <w:rFonts w:ascii="Arial" w:hAnsi="Arial"/>
      <w:b/>
      <w:bCs/>
      <w:lang w:eastAsia="en-US"/>
    </w:rPr>
  </w:style>
  <w:style w:type="character" w:styleId="Platzhaltertext">
    <w:name w:val="Placeholder Text"/>
    <w:basedOn w:val="Absatz-Standardschriftart"/>
    <w:uiPriority w:val="99"/>
    <w:semiHidden/>
    <w:rsid w:val="00666A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28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03A32C0D-B6F7-465D-9579-62E7EFD8775A}"/>
      </w:docPartPr>
      <w:docPartBody>
        <w:p w:rsidR="00BF7B4D" w:rsidRDefault="006031CB">
          <w:r>
            <w:rPr>
              <w:rStyle w:val="Platzhaltertext"/>
            </w:rPr>
            <w:t>Cliquez ou tapez ici pour saisir du texte.</w:t>
          </w:r>
        </w:p>
      </w:docPartBody>
    </w:docPart>
    <w:docPart>
      <w:docPartPr>
        <w:name w:val="75F4FC2A955F49F28F7949273B553BE1"/>
        <w:category>
          <w:name w:val="Allgemein"/>
          <w:gallery w:val="placeholder"/>
        </w:category>
        <w:types>
          <w:type w:val="bbPlcHdr"/>
        </w:types>
        <w:behaviors>
          <w:behavior w:val="content"/>
        </w:behaviors>
        <w:guid w:val="{53D2A5E7-8AE4-4886-9FFA-3D2518E0DDE2}"/>
      </w:docPartPr>
      <w:docPartBody>
        <w:p w:rsidR="00BF7B4D" w:rsidRDefault="006031CB" w:rsidP="006031CB">
          <w:pPr>
            <w:pStyle w:val="75F4FC2A955F49F28F7949273B553BE1"/>
          </w:pPr>
          <w:r w:rsidRPr="002945C1">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CB"/>
    <w:rsid w:val="006031CB"/>
    <w:rsid w:val="00BF7B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31CB"/>
    <w:rPr>
      <w:color w:val="808080"/>
    </w:rPr>
  </w:style>
  <w:style w:type="paragraph" w:customStyle="1" w:styleId="75F4FC2A955F49F28F7949273B553BE1">
    <w:name w:val="75F4FC2A955F49F28F7949273B553BE1"/>
    <w:rsid w:val="00603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632AB1-A9EC-4738-8C05-2E1B5715E651}">
  <ds:schemaRefs>
    <ds:schemaRef ds:uri="http://schemas.openxmlformats.org/officeDocument/2006/bibliography"/>
  </ds:schemaRefs>
</ds:datastoreItem>
</file>

<file path=customXml/itemProps2.xml><?xml version="1.0" encoding="utf-8"?>
<ds:datastoreItem xmlns:ds="http://schemas.openxmlformats.org/officeDocument/2006/customXml" ds:itemID="{5281FF0C-2EFC-4B61-9604-D3944D7A8BD8}"/>
</file>

<file path=customXml/itemProps3.xml><?xml version="1.0" encoding="utf-8"?>
<ds:datastoreItem xmlns:ds="http://schemas.openxmlformats.org/officeDocument/2006/customXml" ds:itemID="{F0E09BDE-F4AE-4828-A789-56275769A88A}"/>
</file>

<file path=customXml/itemProps4.xml><?xml version="1.0" encoding="utf-8"?>
<ds:datastoreItem xmlns:ds="http://schemas.openxmlformats.org/officeDocument/2006/customXml" ds:itemID="{B430453C-1F90-4F66-B2E3-33375E2AA526}"/>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5548</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Lerch Rolf</dc:creator>
  <cp:lastModifiedBy>Lerch Rolf</cp:lastModifiedBy>
  <cp:revision>2</cp:revision>
  <cp:lastPrinted>2018-11-19T11:02:00Z</cp:lastPrinted>
  <dcterms:created xsi:type="dcterms:W3CDTF">2023-12-04T08:46:00Z</dcterms:created>
  <dcterms:modified xsi:type="dcterms:W3CDTF">2023-12-04T08:46:00Z</dcterms:modified>
</cp:coreProperties>
</file>