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4B" w:rsidRPr="003E57D4" w:rsidRDefault="00FC274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3E57D4">
        <w:rPr>
          <w:rFonts w:ascii="Arial" w:hAnsi="Arial" w:cs="Arial"/>
          <w:b/>
          <w:sz w:val="24"/>
          <w:szCs w:val="24"/>
          <w:u w:val="single"/>
        </w:rPr>
        <w:t>Ausschreibungstext</w:t>
      </w:r>
    </w:p>
    <w:p w:rsidR="00FC274B" w:rsidRDefault="00FC274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3E57D4">
        <w:rPr>
          <w:rFonts w:ascii="Arial" w:hAnsi="Arial" w:cs="Arial"/>
          <w:b/>
          <w:sz w:val="24"/>
          <w:szCs w:val="24"/>
          <w:u w:val="single"/>
        </w:rPr>
        <w:t>Vorgehängte hinterlüftete Fassade</w:t>
      </w:r>
    </w:p>
    <w:p w:rsidR="0095639B" w:rsidRDefault="0095639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26A2F" w:rsidRDefault="00926A2F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5639B" w:rsidRPr="003E57D4" w:rsidRDefault="0095639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FC274B" w:rsidRPr="003E57D4" w:rsidRDefault="00FC274B" w:rsidP="00FC274B">
      <w:pPr>
        <w:pStyle w:val="KeinLeerraum"/>
        <w:rPr>
          <w:rFonts w:ascii="Arial" w:hAnsi="Arial" w:cs="Arial"/>
        </w:rPr>
      </w:pPr>
    </w:p>
    <w:p w:rsidR="00DA0D64" w:rsidRDefault="00EF04A0" w:rsidP="00DD0FA0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Leitprodukt </w:t>
      </w:r>
      <w:r w:rsidR="00FC274B" w:rsidRPr="003E57D4">
        <w:rPr>
          <w:rFonts w:ascii="Arial" w:hAnsi="Arial" w:cs="Arial"/>
          <w:sz w:val="20"/>
          <w:szCs w:val="20"/>
        </w:rPr>
        <w:t>Plattenmaterial: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DA0D64" w:rsidRPr="00DA0D64">
        <w:rPr>
          <w:rFonts w:ascii="Arial" w:hAnsi="Arial" w:cs="Arial"/>
          <w:sz w:val="20"/>
          <w:szCs w:val="20"/>
        </w:rPr>
        <w:t xml:space="preserve">Duropal XTerior compact – einseitige </w:t>
      </w:r>
      <w:r w:rsidR="00DA0D64">
        <w:rPr>
          <w:rFonts w:ascii="Arial" w:hAnsi="Arial" w:cs="Arial"/>
          <w:sz w:val="20"/>
          <w:szCs w:val="20"/>
        </w:rPr>
        <w:t>L</w:t>
      </w:r>
      <w:r w:rsidR="00DA0D64" w:rsidRPr="00DA0D64">
        <w:rPr>
          <w:rFonts w:ascii="Arial" w:hAnsi="Arial" w:cs="Arial"/>
          <w:sz w:val="20"/>
          <w:szCs w:val="20"/>
        </w:rPr>
        <w:t>ackierung</w:t>
      </w:r>
    </w:p>
    <w:p w:rsidR="003E57D4" w:rsidRPr="003E57D4" w:rsidRDefault="00FC274B" w:rsidP="00DA0D64">
      <w:pPr>
        <w:pStyle w:val="KeinLeerraum"/>
        <w:ind w:left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Witterungsbeständige Fassadenplatte aus Compact-Hochdruckschichtstoff</w:t>
      </w:r>
    </w:p>
    <w:p w:rsidR="003E57D4" w:rsidRPr="003E57D4" w:rsidRDefault="003E57D4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</w:p>
    <w:p w:rsidR="00DA0D64" w:rsidRDefault="003E57D4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Beschreibung:</w:t>
      </w:r>
      <w:r w:rsidRPr="003E57D4">
        <w:rPr>
          <w:rFonts w:ascii="Arial" w:hAnsi="Arial" w:cs="Arial"/>
          <w:sz w:val="20"/>
          <w:szCs w:val="20"/>
        </w:rPr>
        <w:tab/>
      </w:r>
      <w:r w:rsidR="00FC274B" w:rsidRPr="003E57D4">
        <w:rPr>
          <w:rFonts w:ascii="Arial" w:hAnsi="Arial" w:cs="Arial"/>
          <w:sz w:val="20"/>
          <w:szCs w:val="20"/>
        </w:rPr>
        <w:t xml:space="preserve">Compact Hochdruckschichtstoff für die Außenanwendung in </w:t>
      </w:r>
    </w:p>
    <w:p w:rsidR="00FC274B" w:rsidRPr="003E57D4" w:rsidRDefault="00DA0D64" w:rsidP="00DA0D64">
      <w:pPr>
        <w:pStyle w:val="KeinLeerraum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Standard-</w:t>
      </w:r>
      <w:r w:rsidR="00FC274B" w:rsidRPr="003E57D4">
        <w:rPr>
          <w:rFonts w:ascii="Arial" w:hAnsi="Arial" w:cs="Arial"/>
          <w:sz w:val="20"/>
          <w:szCs w:val="20"/>
        </w:rPr>
        <w:t>Qualität gemäß EN 438-6:</w:t>
      </w:r>
      <w:r w:rsidR="00DD0FA0">
        <w:rPr>
          <w:rFonts w:ascii="Arial" w:hAnsi="Arial" w:cs="Arial"/>
          <w:sz w:val="20"/>
          <w:szCs w:val="20"/>
        </w:rPr>
        <w:t xml:space="preserve"> </w:t>
      </w:r>
      <w:r w:rsidR="00FC274B" w:rsidRPr="003E57D4">
        <w:rPr>
          <w:rFonts w:ascii="Arial" w:hAnsi="Arial" w:cs="Arial"/>
          <w:sz w:val="20"/>
          <w:szCs w:val="20"/>
        </w:rPr>
        <w:t xml:space="preserve">EDF </w:t>
      </w:r>
    </w:p>
    <w:p w:rsidR="003E57D4" w:rsidRDefault="00FC274B" w:rsidP="003E57D4">
      <w:pPr>
        <w:pStyle w:val="KeinLeerraum"/>
        <w:ind w:left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Mit homogen schwarz gefärbtem Kern und einseitiger dekorativer Acryllack-Lackierung auf der Oberseite und rückseitiger dekorativer Melaminharzoberfläche.</w:t>
      </w:r>
      <w:r w:rsidRPr="003E57D4">
        <w:rPr>
          <w:rFonts w:ascii="Arial" w:hAnsi="Arial" w:cs="Arial"/>
          <w:sz w:val="20"/>
          <w:szCs w:val="20"/>
        </w:rPr>
        <w:br/>
        <w:t>Kernmaterial: Kompaktschichtstoff, schwarz (Homogen schwarz durchgefärbter, massiver Kompaktschichtstoffkern, geeignet für hochbeanspruchte Anwendungen</w:t>
      </w:r>
      <w:r w:rsidR="00DA0D64">
        <w:rPr>
          <w:rFonts w:ascii="Arial" w:hAnsi="Arial" w:cs="Arial"/>
          <w:sz w:val="20"/>
          <w:szCs w:val="20"/>
        </w:rPr>
        <w:t>.</w:t>
      </w:r>
      <w:r w:rsidRPr="003E57D4">
        <w:rPr>
          <w:rFonts w:ascii="Arial" w:hAnsi="Arial" w:cs="Arial"/>
          <w:sz w:val="20"/>
          <w:szCs w:val="20"/>
        </w:rPr>
        <w:t xml:space="preserve"> </w:t>
      </w:r>
    </w:p>
    <w:p w:rsidR="00EF04A0" w:rsidRDefault="00EF04A0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</w:p>
    <w:p w:rsid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Produktnorm:</w:t>
      </w:r>
      <w:r w:rsidR="00EF04A0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EN 438-6</w:t>
      </w:r>
    </w:p>
    <w:p w:rsid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Brandverhalten:</w:t>
      </w:r>
      <w:r w:rsidRPr="003E57D4">
        <w:rPr>
          <w:rFonts w:ascii="Arial" w:hAnsi="Arial" w:cs="Arial"/>
          <w:sz w:val="20"/>
          <w:szCs w:val="20"/>
        </w:rPr>
        <w:tab/>
      </w:r>
      <w:r w:rsidR="00DA0D64">
        <w:rPr>
          <w:rFonts w:ascii="Arial" w:hAnsi="Arial" w:cs="Arial"/>
          <w:sz w:val="20"/>
          <w:szCs w:val="20"/>
        </w:rPr>
        <w:t>D</w:t>
      </w:r>
      <w:r w:rsidRPr="003E57D4">
        <w:rPr>
          <w:rFonts w:ascii="Arial" w:hAnsi="Arial" w:cs="Arial"/>
          <w:sz w:val="20"/>
          <w:szCs w:val="20"/>
        </w:rPr>
        <w:t>-s</w:t>
      </w:r>
      <w:r w:rsidR="00DA0D64">
        <w:rPr>
          <w:rFonts w:ascii="Arial" w:hAnsi="Arial" w:cs="Arial"/>
          <w:sz w:val="20"/>
          <w:szCs w:val="20"/>
        </w:rPr>
        <w:t>2</w:t>
      </w:r>
      <w:r w:rsidR="00DD0FA0">
        <w:rPr>
          <w:rFonts w:ascii="Arial" w:hAnsi="Arial" w:cs="Arial"/>
          <w:sz w:val="20"/>
          <w:szCs w:val="20"/>
        </w:rPr>
        <w:t xml:space="preserve">, </w:t>
      </w:r>
      <w:r w:rsidRPr="003E57D4">
        <w:rPr>
          <w:rFonts w:ascii="Arial" w:hAnsi="Arial" w:cs="Arial"/>
          <w:sz w:val="20"/>
          <w:szCs w:val="20"/>
        </w:rPr>
        <w:t>d0 (EN 13501-1); (SN EN 13501-1)</w:t>
      </w:r>
    </w:p>
    <w:p w:rsidR="00FC274B" w:rsidRP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Brandverhaltensgruppe:</w:t>
      </w:r>
      <w:r w:rsidRPr="003E57D4">
        <w:rPr>
          <w:rFonts w:ascii="Arial" w:hAnsi="Arial" w:cs="Arial"/>
          <w:sz w:val="20"/>
          <w:szCs w:val="20"/>
        </w:rPr>
        <w:tab/>
        <w:t>RF</w:t>
      </w:r>
      <w:r w:rsidR="00DA0D64">
        <w:rPr>
          <w:rFonts w:ascii="Arial" w:hAnsi="Arial" w:cs="Arial"/>
          <w:sz w:val="20"/>
          <w:szCs w:val="20"/>
        </w:rPr>
        <w:t>3</w:t>
      </w:r>
      <w:r w:rsidRPr="003E57D4">
        <w:rPr>
          <w:rFonts w:ascii="Arial" w:hAnsi="Arial" w:cs="Arial"/>
          <w:sz w:val="20"/>
          <w:szCs w:val="20"/>
        </w:rPr>
        <w:tab/>
      </w:r>
    </w:p>
    <w:p w:rsidR="00FC274B" w:rsidRPr="003E57D4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Klassifizierung VKF (BKZ):</w:t>
      </w:r>
      <w:r w:rsidRPr="003E57D4">
        <w:rPr>
          <w:rFonts w:ascii="Arial" w:hAnsi="Arial" w:cs="Arial"/>
          <w:sz w:val="20"/>
          <w:szCs w:val="20"/>
        </w:rPr>
        <w:tab/>
      </w:r>
      <w:r w:rsidR="00BD48CB">
        <w:rPr>
          <w:rFonts w:ascii="Arial" w:hAnsi="Arial" w:cs="Arial"/>
          <w:sz w:val="20"/>
          <w:szCs w:val="20"/>
        </w:rPr>
        <w:t>4</w:t>
      </w:r>
      <w:r w:rsidRPr="003E57D4">
        <w:rPr>
          <w:rFonts w:ascii="Arial" w:hAnsi="Arial" w:cs="Arial"/>
          <w:sz w:val="20"/>
          <w:szCs w:val="20"/>
        </w:rPr>
        <w:t>.</w:t>
      </w:r>
      <w:r w:rsidR="00BD48CB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Pr="003E57D4">
        <w:rPr>
          <w:rFonts w:ascii="Arial" w:hAnsi="Arial" w:cs="Arial"/>
          <w:sz w:val="20"/>
          <w:szCs w:val="20"/>
        </w:rPr>
        <w:t xml:space="preserve"> </w:t>
      </w:r>
    </w:p>
    <w:p w:rsidR="003C5D00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 xml:space="preserve">Nachhaltigkeit: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FSC-zertifiziert, PEFC-zertifiziert</w:t>
      </w:r>
      <w:r w:rsidRPr="003E57D4">
        <w:rPr>
          <w:rFonts w:ascii="Arial" w:hAnsi="Arial" w:cs="Arial"/>
          <w:sz w:val="20"/>
          <w:szCs w:val="20"/>
        </w:rPr>
        <w:br/>
        <w:t>Formaldehydemissionsklasse: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E1 E05</w:t>
      </w:r>
      <w:r w:rsidRPr="003E57D4">
        <w:rPr>
          <w:rFonts w:ascii="Arial" w:hAnsi="Arial" w:cs="Arial"/>
          <w:sz w:val="20"/>
          <w:szCs w:val="20"/>
        </w:rPr>
        <w:br/>
        <w:t>Produkteigenschaften: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UV-beständig, Witterungsbeständig, Anti-Graffiti,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Anti-Fingerprint, </w:t>
      </w:r>
      <w:r w:rsidR="00DA0D64">
        <w:rPr>
          <w:rFonts w:ascii="Arial" w:hAnsi="Arial" w:cs="Arial"/>
          <w:sz w:val="20"/>
          <w:szCs w:val="20"/>
        </w:rPr>
        <w:t xml:space="preserve">normal </w:t>
      </w:r>
      <w:r w:rsidRPr="003E57D4">
        <w:rPr>
          <w:rFonts w:ascii="Arial" w:hAnsi="Arial" w:cs="Arial"/>
          <w:sz w:val="20"/>
          <w:szCs w:val="20"/>
        </w:rPr>
        <w:t>entflammbar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Dekore: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Vorgabe Architekt und gemäß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  <w:u w:val="single"/>
        </w:rPr>
        <w:t>aktueller</w:t>
      </w:r>
      <w:r w:rsidRPr="003E57D4">
        <w:rPr>
          <w:rFonts w:ascii="Arial" w:hAnsi="Arial" w:cs="Arial"/>
          <w:sz w:val="20"/>
          <w:szCs w:val="20"/>
        </w:rPr>
        <w:t xml:space="preserve"> Hersteller-Kollektion, www.pfleiderer.com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Oberflächenstrukturen:</w:t>
      </w:r>
      <w:r w:rsidR="003E57D4">
        <w:rPr>
          <w:rFonts w:ascii="Arial" w:hAnsi="Arial" w:cs="Arial"/>
          <w:sz w:val="20"/>
          <w:szCs w:val="20"/>
        </w:rPr>
        <w:tab/>
      </w:r>
      <w:r w:rsid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Vorgabe Architekt und gemäß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  <w:u w:val="single"/>
        </w:rPr>
        <w:t>aktueller</w:t>
      </w:r>
      <w:r w:rsidRPr="003E57D4">
        <w:rPr>
          <w:rFonts w:ascii="Arial" w:hAnsi="Arial" w:cs="Arial"/>
          <w:sz w:val="20"/>
          <w:szCs w:val="20"/>
        </w:rPr>
        <w:t xml:space="preserve"> Hersteller-Kollektion, www.pfleiderer.com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Abmessungen</w:t>
      </w:r>
      <w:r w:rsidR="003E57D4">
        <w:rPr>
          <w:rFonts w:ascii="Arial" w:hAnsi="Arial" w:cs="Arial"/>
          <w:sz w:val="20"/>
          <w:szCs w:val="20"/>
        </w:rPr>
        <w:t xml:space="preserve"> Formatplatte</w:t>
      </w:r>
      <w:r w:rsidRPr="003E57D4">
        <w:rPr>
          <w:rFonts w:ascii="Arial" w:hAnsi="Arial" w:cs="Arial"/>
          <w:sz w:val="20"/>
          <w:szCs w:val="20"/>
        </w:rPr>
        <w:t>:</w:t>
      </w:r>
      <w:r w:rsid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2800 x 2070 x 8 mm</w:t>
      </w:r>
      <w:r w:rsidRPr="003E57D4">
        <w:rPr>
          <w:rFonts w:ascii="Arial" w:hAnsi="Arial" w:cs="Arial"/>
          <w:sz w:val="20"/>
          <w:szCs w:val="20"/>
        </w:rPr>
        <w:br/>
      </w:r>
    </w:p>
    <w:p w:rsidR="00392AAD" w:rsidRDefault="003C5D00" w:rsidP="00FC274B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Unterkonstruktion:</w:t>
      </w:r>
      <w:r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 xml:space="preserve">Metallunterkonstruktion </w:t>
      </w:r>
      <w:r>
        <w:rPr>
          <w:rFonts w:ascii="Arial" w:hAnsi="Arial" w:cs="Arial"/>
          <w:sz w:val="20"/>
          <w:szCs w:val="20"/>
        </w:rPr>
        <w:t>Unternehmer</w:t>
      </w:r>
      <w:r w:rsidR="00392AAD">
        <w:rPr>
          <w:rFonts w:ascii="Arial" w:hAnsi="Arial" w:cs="Arial"/>
          <w:sz w:val="20"/>
          <w:szCs w:val="20"/>
        </w:rPr>
        <w:t xml:space="preserve">variante </w:t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 </w:t>
      </w:r>
      <w:r w:rsidR="00392AA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ücksprache</w:t>
      </w:r>
      <w:r w:rsidR="00392AAD">
        <w:rPr>
          <w:rFonts w:ascii="Arial" w:hAnsi="Arial" w:cs="Arial"/>
          <w:sz w:val="20"/>
          <w:szCs w:val="20"/>
        </w:rPr>
        <w:t xml:space="preserve"> mit dem Planer/Fachplaner</w:t>
      </w:r>
      <w:r>
        <w:rPr>
          <w:rFonts w:ascii="Arial" w:hAnsi="Arial" w:cs="Arial"/>
          <w:sz w:val="20"/>
          <w:szCs w:val="20"/>
        </w:rPr>
        <w:t xml:space="preserve"> </w:t>
      </w:r>
      <w:r w:rsidR="00392AAD">
        <w:rPr>
          <w:rFonts w:ascii="Arial" w:hAnsi="Arial" w:cs="Arial"/>
          <w:sz w:val="20"/>
          <w:szCs w:val="20"/>
        </w:rPr>
        <w:t xml:space="preserve">(siehe Pos. XX) </w:t>
      </w:r>
      <w:r>
        <w:rPr>
          <w:rFonts w:ascii="Arial" w:hAnsi="Arial" w:cs="Arial"/>
          <w:sz w:val="20"/>
          <w:szCs w:val="20"/>
        </w:rPr>
        <w:tab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92AAD">
        <w:rPr>
          <w:rFonts w:ascii="Arial" w:hAnsi="Arial" w:cs="Arial"/>
          <w:sz w:val="20"/>
          <w:szCs w:val="20"/>
        </w:rPr>
        <w:t>Abmessungen: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FC274B" w:rsidRPr="00392AAD">
        <w:rPr>
          <w:rFonts w:ascii="Arial" w:hAnsi="Arial" w:cs="Arial"/>
          <w:sz w:val="20"/>
          <w:szCs w:val="20"/>
        </w:rPr>
        <w:t xml:space="preserve">____ x ____ </w:t>
      </w:r>
      <w:proofErr w:type="spellStart"/>
      <w:r w:rsidR="00FC274B" w:rsidRPr="00392AAD">
        <w:rPr>
          <w:rFonts w:ascii="Arial" w:hAnsi="Arial" w:cs="Arial"/>
          <w:sz w:val="20"/>
          <w:szCs w:val="20"/>
        </w:rPr>
        <w:t>x</w:t>
      </w:r>
      <w:proofErr w:type="spellEnd"/>
      <w:r w:rsidR="00FC274B" w:rsidRPr="00392AAD">
        <w:rPr>
          <w:rFonts w:ascii="Arial" w:hAnsi="Arial" w:cs="Arial"/>
          <w:sz w:val="20"/>
          <w:szCs w:val="20"/>
        </w:rPr>
        <w:t xml:space="preserve"> ____ mm</w:t>
      </w:r>
      <w:r w:rsidR="00FC274B" w:rsidRPr="00392AAD">
        <w:rPr>
          <w:rFonts w:ascii="Arial" w:hAnsi="Arial" w:cs="Arial"/>
          <w:sz w:val="20"/>
          <w:szCs w:val="20"/>
        </w:rPr>
        <w:br/>
      </w:r>
    </w:p>
    <w:p w:rsidR="00392AAD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92AAD">
        <w:rPr>
          <w:rFonts w:ascii="Arial" w:hAnsi="Arial" w:cs="Arial"/>
          <w:sz w:val="20"/>
          <w:szCs w:val="20"/>
        </w:rPr>
        <w:t>Dekor: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Pr="00392AAD">
        <w:rPr>
          <w:rFonts w:ascii="Arial" w:hAnsi="Arial" w:cs="Arial"/>
          <w:sz w:val="20"/>
          <w:szCs w:val="20"/>
        </w:rPr>
        <w:t>____</w:t>
      </w:r>
      <w:r w:rsidR="00392AAD">
        <w:rPr>
          <w:rFonts w:ascii="Arial" w:hAnsi="Arial" w:cs="Arial"/>
          <w:sz w:val="20"/>
          <w:szCs w:val="20"/>
        </w:rPr>
        <w:t>_________</w:t>
      </w:r>
      <w:r w:rsidRPr="00392AAD">
        <w:rPr>
          <w:rFonts w:ascii="Arial" w:hAnsi="Arial" w:cs="Arial"/>
          <w:sz w:val="20"/>
          <w:szCs w:val="20"/>
        </w:rPr>
        <w:t>___</w:t>
      </w:r>
      <w:r w:rsidRPr="00392AAD">
        <w:rPr>
          <w:rFonts w:ascii="Arial" w:hAnsi="Arial" w:cs="Arial"/>
          <w:sz w:val="20"/>
          <w:szCs w:val="20"/>
        </w:rPr>
        <w:br/>
      </w:r>
    </w:p>
    <w:p w:rsidR="00FC274B" w:rsidRPr="00392AAD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92AAD">
        <w:rPr>
          <w:rFonts w:ascii="Arial" w:hAnsi="Arial" w:cs="Arial"/>
          <w:sz w:val="20"/>
          <w:szCs w:val="20"/>
        </w:rPr>
        <w:t>Oberflächenstruktur: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  <w:t>Pfleiderer XTerior</w:t>
      </w:r>
      <w:r w:rsidRPr="00392AAD">
        <w:rPr>
          <w:rFonts w:ascii="Arial" w:hAnsi="Arial" w:cs="Arial"/>
          <w:sz w:val="20"/>
          <w:szCs w:val="20"/>
        </w:rPr>
        <w:br/>
      </w: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E449D8" w:rsidRPr="00392AAD" w:rsidRDefault="00392AAD" w:rsidP="00FC274B">
      <w:pPr>
        <w:pStyle w:val="KeinLeerraum"/>
        <w:rPr>
          <w:sz w:val="16"/>
          <w:szCs w:val="16"/>
        </w:rPr>
      </w:pPr>
      <w:r w:rsidRPr="00392AAD">
        <w:rPr>
          <w:rFonts w:ascii="Arial" w:hAnsi="Arial" w:cs="Arial"/>
          <w:sz w:val="16"/>
          <w:szCs w:val="16"/>
        </w:rPr>
        <w:t>System Unterkonstruktion:</w:t>
      </w:r>
      <w:r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  <w:t xml:space="preserve">Metallunterkonstruktion Unternehmervariante </w:t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 xml:space="preserve">in Rücksprache mit dem Planer/Fachplaner (siehe Pos. XX) </w:t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br/>
      </w:r>
      <w:r w:rsidRPr="00392AAD">
        <w:rPr>
          <w:rFonts w:ascii="Arial" w:hAnsi="Arial" w:cs="Arial"/>
          <w:sz w:val="16"/>
          <w:szCs w:val="16"/>
        </w:rPr>
        <w:br/>
      </w:r>
    </w:p>
    <w:sectPr w:rsidR="00E449D8" w:rsidRPr="00392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B"/>
    <w:rsid w:val="00392AAD"/>
    <w:rsid w:val="003C5D00"/>
    <w:rsid w:val="003E57D4"/>
    <w:rsid w:val="00926A2F"/>
    <w:rsid w:val="0095639B"/>
    <w:rsid w:val="00AD3EE1"/>
    <w:rsid w:val="00BD48CB"/>
    <w:rsid w:val="00DA0D64"/>
    <w:rsid w:val="00DD0FA0"/>
    <w:rsid w:val="00E449D8"/>
    <w:rsid w:val="00EF04A0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2356"/>
  <w15:chartTrackingRefBased/>
  <w15:docId w15:val="{78D782FA-1879-483D-B097-61DD83B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86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CRBDOC0080-1146401013-447595</_dlc_DocId>
    <_dlc_DocIdUrl xmlns="27819eda-e351-45b6-a2d1-d831f05793df">
      <Url>https://crbch.sharepoint.com/sites/prj-prd/_layouts/15/DocIdRedir.aspx?ID=CRBDOC0080-1146401013-447595</Url>
      <Description>CRBDOC0080-1146401013-447595</Description>
    </_dlc_DocIdUrl>
  </documentManagement>
</p:properties>
</file>

<file path=customXml/itemProps1.xml><?xml version="1.0" encoding="utf-8"?>
<ds:datastoreItem xmlns:ds="http://schemas.openxmlformats.org/officeDocument/2006/customXml" ds:itemID="{43BB3015-3077-4397-BED7-85E5A8D70F64}"/>
</file>

<file path=customXml/itemProps2.xml><?xml version="1.0" encoding="utf-8"?>
<ds:datastoreItem xmlns:ds="http://schemas.openxmlformats.org/officeDocument/2006/customXml" ds:itemID="{27F53CA6-20B7-44E3-860F-961522B19FB1}"/>
</file>

<file path=customXml/itemProps3.xml><?xml version="1.0" encoding="utf-8"?>
<ds:datastoreItem xmlns:ds="http://schemas.openxmlformats.org/officeDocument/2006/customXml" ds:itemID="{2C5BECC5-93F1-4024-BC3C-90AA2655F25A}"/>
</file>

<file path=customXml/itemProps4.xml><?xml version="1.0" encoding="utf-8"?>
<ds:datastoreItem xmlns:ds="http://schemas.openxmlformats.org/officeDocument/2006/customXml" ds:itemID="{90C89B0D-F1B2-4F53-A11C-C9198863A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2</cp:revision>
  <dcterms:created xsi:type="dcterms:W3CDTF">2024-04-24T06:36:00Z</dcterms:created>
  <dcterms:modified xsi:type="dcterms:W3CDTF">2024-04-24T06:36:00Z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cfbaeca1-444c-43cd-bc0d-d477dcfc75c2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