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DA9EC" w14:textId="518AF391" w:rsidR="000E73C8" w:rsidRPr="000E73C8" w:rsidRDefault="000E73C8" w:rsidP="000E73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de-CH"/>
        </w:rPr>
      </w:pPr>
      <w:bookmarkStart w:id="0" w:name="_GoBack"/>
      <w:bookmarkEnd w:id="0"/>
      <w:r w:rsidRPr="000E73C8">
        <w:rPr>
          <w:rFonts w:ascii="Helvetica" w:eastAsia="Times New Roman" w:hAnsi="Helvetica" w:cs="Helvetica"/>
          <w:noProof/>
          <w:color w:val="505B75"/>
          <w:sz w:val="20"/>
          <w:szCs w:val="20"/>
          <w:lang w:eastAsia="de-CH"/>
        </w:rPr>
        <w:drawing>
          <wp:inline distT="0" distB="0" distL="0" distR="0" wp14:anchorId="680B663A" wp14:editId="177DD617">
            <wp:extent cx="1146175" cy="567055"/>
            <wp:effectExtent l="0" t="0" r="0" b="4445"/>
            <wp:docPr id="1" name="Grafik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C76F5" w14:textId="6E92B022" w:rsidR="000E73C8" w:rsidRPr="000E73C8" w:rsidRDefault="000E73C8" w:rsidP="000E73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de-CH"/>
        </w:rPr>
      </w:pPr>
      <w:r w:rsidRPr="000E73C8">
        <w:rPr>
          <w:rFonts w:ascii="Arial" w:eastAsia="Times New Roman" w:hAnsi="Arial" w:cs="Arial"/>
          <w:color w:val="333333"/>
          <w:sz w:val="20"/>
          <w:szCs w:val="20"/>
          <w:lang w:eastAsia="de-CH"/>
        </w:rPr>
        <w:t xml:space="preserve">Modell: </w:t>
      </w:r>
      <w:r>
        <w:rPr>
          <w:rFonts w:ascii="Arial" w:eastAsia="Times New Roman" w:hAnsi="Arial" w:cs="Arial"/>
          <w:color w:val="333333"/>
          <w:sz w:val="20"/>
          <w:szCs w:val="20"/>
          <w:lang w:eastAsia="de-CH"/>
        </w:rPr>
        <w:t>GEGGUS</w:t>
      </w:r>
      <w:r w:rsidRPr="000E73C8">
        <w:rPr>
          <w:rFonts w:ascii="Arial" w:eastAsia="Times New Roman" w:hAnsi="Arial" w:cs="Arial"/>
          <w:color w:val="333333"/>
          <w:sz w:val="20"/>
          <w:szCs w:val="20"/>
          <w:lang w:eastAsia="de-CH"/>
        </w:rPr>
        <w:t xml:space="preserve"> Safe Clean TREND</w:t>
      </w:r>
      <w:r w:rsidRPr="000E73C8">
        <w:rPr>
          <w:rFonts w:ascii="Helvetica" w:eastAsia="Times New Roman" w:hAnsi="Helvetica" w:cs="Helvetica"/>
          <w:color w:val="333333"/>
          <w:sz w:val="20"/>
          <w:szCs w:val="20"/>
          <w:lang w:eastAsia="de-CH"/>
        </w:rPr>
        <w:br/>
      </w:r>
      <w:r w:rsidRPr="000E73C8">
        <w:rPr>
          <w:rFonts w:ascii="Arial" w:eastAsia="Times New Roman" w:hAnsi="Arial" w:cs="Arial"/>
          <w:color w:val="333333"/>
          <w:sz w:val="20"/>
          <w:szCs w:val="20"/>
          <w:lang w:eastAsia="de-CH"/>
        </w:rPr>
        <w:t>Taktiles Leitsystem mit Nachleuchteffekt; mit weißen</w:t>
      </w:r>
      <w:r w:rsidRPr="000E73C8">
        <w:rPr>
          <w:rFonts w:ascii="Helvetica" w:eastAsia="Times New Roman" w:hAnsi="Helvetica" w:cs="Helvetica"/>
          <w:color w:val="333333"/>
          <w:sz w:val="20"/>
          <w:szCs w:val="20"/>
          <w:lang w:eastAsia="de-CH"/>
        </w:rPr>
        <w:br/>
      </w:r>
      <w:r w:rsidRPr="000E73C8">
        <w:rPr>
          <w:rFonts w:ascii="Arial" w:eastAsia="Times New Roman" w:hAnsi="Arial" w:cs="Arial"/>
          <w:color w:val="333333"/>
          <w:sz w:val="20"/>
          <w:szCs w:val="20"/>
          <w:lang w:eastAsia="de-CH"/>
        </w:rPr>
        <w:t>Kunststoffprofil und Bürstenprofil im Wechsel</w:t>
      </w:r>
      <w:r w:rsidRPr="000E73C8">
        <w:rPr>
          <w:rFonts w:ascii="Helvetica" w:eastAsia="Times New Roman" w:hAnsi="Helvetica" w:cs="Helvetica"/>
          <w:color w:val="333333"/>
          <w:sz w:val="20"/>
          <w:szCs w:val="20"/>
          <w:lang w:eastAsia="de-CH"/>
        </w:rPr>
        <w:br/>
      </w:r>
      <w:r w:rsidRPr="000E73C8">
        <w:rPr>
          <w:rFonts w:ascii="Arial" w:eastAsia="Times New Roman" w:hAnsi="Arial" w:cs="Arial"/>
          <w:color w:val="333333"/>
          <w:sz w:val="20"/>
          <w:szCs w:val="20"/>
          <w:lang w:eastAsia="de-CH"/>
        </w:rPr>
        <w:t>Matteneinsatz:</w:t>
      </w:r>
      <w:r w:rsidRPr="000E73C8">
        <w:rPr>
          <w:rFonts w:ascii="Helvetica" w:eastAsia="Times New Roman" w:hAnsi="Helvetica" w:cs="Helvetica"/>
          <w:color w:val="333333"/>
          <w:sz w:val="20"/>
          <w:szCs w:val="20"/>
          <w:lang w:eastAsia="de-CH"/>
        </w:rPr>
        <w:br/>
      </w:r>
      <w:r w:rsidRPr="000E73C8">
        <w:rPr>
          <w:rFonts w:ascii="Arial" w:eastAsia="Times New Roman" w:hAnsi="Arial" w:cs="Arial"/>
          <w:color w:val="333333"/>
          <w:sz w:val="20"/>
          <w:szCs w:val="20"/>
          <w:lang w:eastAsia="de-CH"/>
        </w:rPr>
        <w:t>Eingangsbereich für blinde und sehbehinderte Menschen</w:t>
      </w:r>
      <w:r w:rsidRPr="000E73C8">
        <w:rPr>
          <w:rFonts w:ascii="Helvetica" w:eastAsia="Times New Roman" w:hAnsi="Helvetica" w:cs="Helvetica"/>
          <w:color w:val="333333"/>
          <w:sz w:val="20"/>
          <w:szCs w:val="20"/>
          <w:lang w:eastAsia="de-CH"/>
        </w:rPr>
        <w:br/>
      </w:r>
      <w:r w:rsidRPr="000E73C8">
        <w:rPr>
          <w:rFonts w:ascii="Arial" w:eastAsia="Times New Roman" w:hAnsi="Arial" w:cs="Arial"/>
          <w:color w:val="333333"/>
          <w:sz w:val="20"/>
          <w:szCs w:val="20"/>
          <w:lang w:eastAsia="de-CH"/>
        </w:rPr>
        <w:t xml:space="preserve">Hersteller: </w:t>
      </w:r>
      <w:r>
        <w:rPr>
          <w:rFonts w:ascii="Arial" w:eastAsia="Times New Roman" w:hAnsi="Arial" w:cs="Arial"/>
          <w:color w:val="333333"/>
          <w:sz w:val="20"/>
          <w:szCs w:val="20"/>
          <w:lang w:eastAsia="de-CH"/>
        </w:rPr>
        <w:t>GEGGUS</w:t>
      </w:r>
      <w:r w:rsidRPr="000E73C8">
        <w:rPr>
          <w:rFonts w:ascii="Helvetica" w:eastAsia="Times New Roman" w:hAnsi="Helvetica" w:cs="Helvetica"/>
          <w:color w:val="333333"/>
          <w:sz w:val="20"/>
          <w:szCs w:val="20"/>
          <w:lang w:eastAsia="de-CH"/>
        </w:rPr>
        <w:br/>
      </w:r>
      <w:r w:rsidRPr="000E73C8">
        <w:rPr>
          <w:rFonts w:ascii="Arial" w:eastAsia="Times New Roman" w:hAnsi="Arial" w:cs="Arial"/>
          <w:color w:val="333333"/>
          <w:sz w:val="20"/>
          <w:szCs w:val="20"/>
          <w:lang w:eastAsia="de-CH"/>
        </w:rPr>
        <w:t>Produktion: Made in Germany</w:t>
      </w:r>
      <w:r w:rsidRPr="000E73C8">
        <w:rPr>
          <w:rFonts w:ascii="Helvetica" w:eastAsia="Times New Roman" w:hAnsi="Helvetica" w:cs="Helvetica"/>
          <w:color w:val="333333"/>
          <w:sz w:val="20"/>
          <w:szCs w:val="20"/>
          <w:lang w:eastAsia="de-CH"/>
        </w:rPr>
        <w:br/>
      </w:r>
      <w:r w:rsidRPr="000E73C8">
        <w:rPr>
          <w:rFonts w:ascii="Arial" w:eastAsia="Times New Roman" w:hAnsi="Arial" w:cs="Arial"/>
          <w:color w:val="333333"/>
          <w:sz w:val="20"/>
          <w:szCs w:val="20"/>
          <w:lang w:eastAsia="de-CH"/>
        </w:rPr>
        <w:t>Produkt: Taktiles Leitsystem mit Nachleuchteffekt</w:t>
      </w:r>
      <w:r w:rsidRPr="000E73C8">
        <w:rPr>
          <w:rFonts w:ascii="Helvetica" w:eastAsia="Times New Roman" w:hAnsi="Helvetica" w:cs="Helvetica"/>
          <w:color w:val="333333"/>
          <w:sz w:val="20"/>
          <w:szCs w:val="20"/>
          <w:lang w:eastAsia="de-CH"/>
        </w:rPr>
        <w:br/>
      </w:r>
      <w:r w:rsidRPr="000E73C8">
        <w:rPr>
          <w:rFonts w:ascii="Arial" w:eastAsia="Times New Roman" w:hAnsi="Arial" w:cs="Arial"/>
          <w:color w:val="333333"/>
          <w:sz w:val="20"/>
          <w:szCs w:val="20"/>
          <w:lang w:eastAsia="de-CH"/>
        </w:rPr>
        <w:t>Einsatzbereiche:</w:t>
      </w:r>
      <w:r w:rsidRPr="000E73C8">
        <w:rPr>
          <w:rFonts w:ascii="Helvetica" w:eastAsia="Times New Roman" w:hAnsi="Helvetica" w:cs="Helvetica"/>
          <w:color w:val="333333"/>
          <w:sz w:val="20"/>
          <w:szCs w:val="20"/>
          <w:lang w:eastAsia="de-CH"/>
        </w:rPr>
        <w:br/>
      </w:r>
      <w:r w:rsidRPr="000E73C8">
        <w:rPr>
          <w:rFonts w:ascii="Arial" w:eastAsia="Times New Roman" w:hAnsi="Arial" w:cs="Arial"/>
          <w:color w:val="333333"/>
          <w:sz w:val="20"/>
          <w:szCs w:val="20"/>
          <w:lang w:eastAsia="de-CH"/>
        </w:rPr>
        <w:t>Innen- u. überdachter Außenbereich u. Außenbereich</w:t>
      </w:r>
      <w:r w:rsidRPr="000E73C8">
        <w:rPr>
          <w:rFonts w:ascii="Helvetica" w:eastAsia="Times New Roman" w:hAnsi="Helvetica" w:cs="Helvetica"/>
          <w:color w:val="333333"/>
          <w:sz w:val="20"/>
          <w:szCs w:val="20"/>
          <w:lang w:eastAsia="de-CH"/>
        </w:rPr>
        <w:br/>
      </w:r>
      <w:r w:rsidRPr="000E73C8">
        <w:rPr>
          <w:rFonts w:ascii="Arial" w:eastAsia="Times New Roman" w:hAnsi="Arial" w:cs="Arial"/>
          <w:color w:val="333333"/>
          <w:sz w:val="20"/>
          <w:szCs w:val="20"/>
          <w:lang w:eastAsia="de-CH"/>
        </w:rPr>
        <w:t>Barrierefreiheit:</w:t>
      </w:r>
      <w:r w:rsidRPr="000E73C8">
        <w:rPr>
          <w:rFonts w:ascii="Helvetica" w:eastAsia="Times New Roman" w:hAnsi="Helvetica" w:cs="Helvetica"/>
          <w:color w:val="333333"/>
          <w:sz w:val="20"/>
          <w:szCs w:val="20"/>
          <w:lang w:eastAsia="de-CH"/>
        </w:rPr>
        <w:br/>
      </w:r>
      <w:r w:rsidRPr="000E73C8">
        <w:rPr>
          <w:rFonts w:ascii="Arial" w:eastAsia="Times New Roman" w:hAnsi="Arial" w:cs="Arial"/>
          <w:color w:val="333333"/>
          <w:sz w:val="20"/>
          <w:szCs w:val="20"/>
          <w:lang w:eastAsia="de-CH"/>
        </w:rPr>
        <w:t>rollstuhlbefahrbare Eingangsmatte</w:t>
      </w:r>
      <w:r w:rsidRPr="000E73C8">
        <w:rPr>
          <w:rFonts w:ascii="Helvetica" w:eastAsia="Times New Roman" w:hAnsi="Helvetica" w:cs="Helvetica"/>
          <w:color w:val="333333"/>
          <w:sz w:val="20"/>
          <w:szCs w:val="20"/>
          <w:lang w:eastAsia="de-CH"/>
        </w:rPr>
        <w:br/>
      </w:r>
      <w:r w:rsidRPr="000E73C8">
        <w:rPr>
          <w:rFonts w:ascii="Helvetica" w:eastAsia="Times New Roman" w:hAnsi="Helvetica" w:cs="Helvetica"/>
          <w:color w:val="333333"/>
          <w:sz w:val="20"/>
          <w:szCs w:val="20"/>
          <w:lang w:eastAsia="de-CH"/>
        </w:rPr>
        <w:br/>
      </w:r>
      <w:r w:rsidRPr="000E73C8">
        <w:rPr>
          <w:rFonts w:ascii="Arial" w:eastAsia="Times New Roman" w:hAnsi="Arial" w:cs="Arial"/>
          <w:color w:val="333333"/>
          <w:sz w:val="20"/>
          <w:szCs w:val="20"/>
          <w:lang w:eastAsia="de-CH"/>
        </w:rPr>
        <w:t>Kombinationsmöglichkeiten:</w:t>
      </w:r>
      <w:r w:rsidRPr="000E73C8">
        <w:rPr>
          <w:rFonts w:ascii="Helvetica" w:eastAsia="Times New Roman" w:hAnsi="Helvetica" w:cs="Helvetica"/>
          <w:color w:val="333333"/>
          <w:sz w:val="20"/>
          <w:szCs w:val="20"/>
          <w:lang w:eastAsia="de-CH"/>
        </w:rPr>
        <w:br/>
      </w:r>
      <w:r w:rsidRPr="000E73C8">
        <w:rPr>
          <w:rFonts w:ascii="Arial" w:eastAsia="Times New Roman" w:hAnsi="Arial" w:cs="Arial"/>
          <w:color w:val="333333"/>
          <w:sz w:val="20"/>
          <w:szCs w:val="20"/>
          <w:lang w:eastAsia="de-CH"/>
        </w:rPr>
        <w:t>Mit allen FUMA Profilen</w:t>
      </w:r>
      <w:r w:rsidRPr="000E73C8">
        <w:rPr>
          <w:rFonts w:ascii="Helvetica" w:eastAsia="Times New Roman" w:hAnsi="Helvetica" w:cs="Helvetica"/>
          <w:color w:val="333333"/>
          <w:sz w:val="20"/>
          <w:szCs w:val="20"/>
          <w:lang w:eastAsia="de-CH"/>
        </w:rPr>
        <w:br/>
      </w:r>
      <w:r w:rsidRPr="000E73C8">
        <w:rPr>
          <w:rFonts w:ascii="Helvetica" w:eastAsia="Times New Roman" w:hAnsi="Helvetica" w:cs="Helvetica"/>
          <w:color w:val="333333"/>
          <w:sz w:val="20"/>
          <w:szCs w:val="20"/>
          <w:lang w:eastAsia="de-CH"/>
        </w:rPr>
        <w:br/>
      </w:r>
      <w:r w:rsidRPr="000E73C8">
        <w:rPr>
          <w:rFonts w:ascii="Arial" w:eastAsia="Times New Roman" w:hAnsi="Arial" w:cs="Arial"/>
          <w:color w:val="333333"/>
          <w:sz w:val="20"/>
          <w:szCs w:val="20"/>
          <w:lang w:eastAsia="de-CH"/>
        </w:rPr>
        <w:t>Aluprofil: Verwindungssteifes Aluminiumprofil</w:t>
      </w:r>
      <w:r w:rsidRPr="000E73C8">
        <w:rPr>
          <w:rFonts w:ascii="Helvetica" w:eastAsia="Times New Roman" w:hAnsi="Helvetica" w:cs="Helvetica"/>
          <w:color w:val="333333"/>
          <w:sz w:val="20"/>
          <w:szCs w:val="20"/>
          <w:lang w:eastAsia="de-CH"/>
        </w:rPr>
        <w:br/>
      </w:r>
      <w:r w:rsidRPr="000E73C8">
        <w:rPr>
          <w:rFonts w:ascii="Arial" w:eastAsia="Times New Roman" w:hAnsi="Arial" w:cs="Arial"/>
          <w:color w:val="333333"/>
          <w:sz w:val="20"/>
          <w:szCs w:val="20"/>
          <w:lang w:eastAsia="de-CH"/>
        </w:rPr>
        <w:t>(Wandstärke ca. 1,5 mm) für ganzflächig aufliegende</w:t>
      </w:r>
      <w:r w:rsidRPr="000E73C8">
        <w:rPr>
          <w:rFonts w:ascii="Helvetica" w:eastAsia="Times New Roman" w:hAnsi="Helvetica" w:cs="Helvetica"/>
          <w:color w:val="333333"/>
          <w:sz w:val="20"/>
          <w:szCs w:val="20"/>
          <w:lang w:eastAsia="de-CH"/>
        </w:rPr>
        <w:br/>
      </w:r>
      <w:r w:rsidRPr="000E73C8">
        <w:rPr>
          <w:rFonts w:ascii="Arial" w:eastAsia="Times New Roman" w:hAnsi="Arial" w:cs="Arial"/>
          <w:color w:val="333333"/>
          <w:sz w:val="20"/>
          <w:szCs w:val="20"/>
          <w:lang w:eastAsia="de-CH"/>
        </w:rPr>
        <w:t>Verlegung</w:t>
      </w:r>
      <w:r w:rsidRPr="000E73C8">
        <w:rPr>
          <w:rFonts w:ascii="Helvetica" w:eastAsia="Times New Roman" w:hAnsi="Helvetica" w:cs="Helvetica"/>
          <w:color w:val="333333"/>
          <w:sz w:val="20"/>
          <w:szCs w:val="20"/>
          <w:lang w:eastAsia="de-CH"/>
        </w:rPr>
        <w:br/>
      </w:r>
      <w:r w:rsidRPr="000E73C8">
        <w:rPr>
          <w:rFonts w:ascii="Arial" w:eastAsia="Times New Roman" w:hAnsi="Arial" w:cs="Arial"/>
          <w:color w:val="333333"/>
          <w:sz w:val="20"/>
          <w:szCs w:val="20"/>
          <w:lang w:eastAsia="de-CH"/>
        </w:rPr>
        <w:t>Stabbreite: 27 mm</w:t>
      </w:r>
      <w:r w:rsidRPr="000E73C8">
        <w:rPr>
          <w:rFonts w:ascii="Helvetica" w:eastAsia="Times New Roman" w:hAnsi="Helvetica" w:cs="Helvetica"/>
          <w:color w:val="333333"/>
          <w:sz w:val="20"/>
          <w:szCs w:val="20"/>
          <w:lang w:eastAsia="de-CH"/>
        </w:rPr>
        <w:br/>
      </w:r>
      <w:r w:rsidRPr="000E73C8">
        <w:rPr>
          <w:rFonts w:ascii="Arial" w:eastAsia="Times New Roman" w:hAnsi="Arial" w:cs="Arial"/>
          <w:color w:val="333333"/>
          <w:sz w:val="20"/>
          <w:szCs w:val="20"/>
          <w:lang w:eastAsia="de-CH"/>
        </w:rPr>
        <w:t>Mattenhöhe: 10,17 u. 22 mm</w:t>
      </w:r>
      <w:r w:rsidRPr="000E73C8">
        <w:rPr>
          <w:rFonts w:ascii="Helvetica" w:eastAsia="Times New Roman" w:hAnsi="Helvetica" w:cs="Helvetica"/>
          <w:color w:val="333333"/>
          <w:sz w:val="20"/>
          <w:szCs w:val="20"/>
          <w:lang w:eastAsia="de-CH"/>
        </w:rPr>
        <w:br/>
      </w:r>
      <w:r w:rsidRPr="000E73C8">
        <w:rPr>
          <w:rFonts w:ascii="Helvetica" w:eastAsia="Times New Roman" w:hAnsi="Helvetica" w:cs="Helvetica"/>
          <w:color w:val="333333"/>
          <w:sz w:val="20"/>
          <w:szCs w:val="20"/>
          <w:lang w:eastAsia="de-CH"/>
        </w:rPr>
        <w:br/>
      </w:r>
      <w:r w:rsidRPr="000E73C8">
        <w:rPr>
          <w:rFonts w:ascii="Arial" w:eastAsia="Times New Roman" w:hAnsi="Arial" w:cs="Arial"/>
          <w:color w:val="333333"/>
          <w:sz w:val="20"/>
          <w:szCs w:val="20"/>
          <w:lang w:eastAsia="de-CH"/>
        </w:rPr>
        <w:t>Obermaterial: Kunststoffprofil mit Pigmenten</w:t>
      </w:r>
      <w:r w:rsidRPr="000E73C8">
        <w:rPr>
          <w:rFonts w:ascii="Helvetica" w:eastAsia="Times New Roman" w:hAnsi="Helvetica" w:cs="Helvetica"/>
          <w:color w:val="333333"/>
          <w:sz w:val="20"/>
          <w:szCs w:val="20"/>
          <w:lang w:eastAsia="de-CH"/>
        </w:rPr>
        <w:br/>
      </w:r>
      <w:r w:rsidRPr="000E73C8">
        <w:rPr>
          <w:rFonts w:ascii="Arial" w:eastAsia="Times New Roman" w:hAnsi="Arial" w:cs="Arial"/>
          <w:color w:val="333333"/>
          <w:sz w:val="20"/>
          <w:szCs w:val="20"/>
          <w:lang w:eastAsia="de-CH"/>
        </w:rPr>
        <w:t>Bürstenprofil: Zusätzliches Bürstenprofil aus robustem</w:t>
      </w:r>
      <w:r w:rsidRPr="000E73C8">
        <w:rPr>
          <w:rFonts w:ascii="Helvetica" w:eastAsia="Times New Roman" w:hAnsi="Helvetica" w:cs="Helvetica"/>
          <w:color w:val="333333"/>
          <w:sz w:val="20"/>
          <w:szCs w:val="20"/>
          <w:lang w:eastAsia="de-CH"/>
        </w:rPr>
        <w:br/>
      </w:r>
      <w:r w:rsidRPr="000E73C8">
        <w:rPr>
          <w:rFonts w:ascii="Arial" w:eastAsia="Times New Roman" w:hAnsi="Arial" w:cs="Arial"/>
          <w:color w:val="333333"/>
          <w:sz w:val="20"/>
          <w:szCs w:val="20"/>
          <w:lang w:eastAsia="de-CH"/>
        </w:rPr>
        <w:t>Polyamid 6, eingebaut in verwindungssteifes Aluminium-</w:t>
      </w:r>
      <w:r w:rsidRPr="000E73C8">
        <w:rPr>
          <w:rFonts w:ascii="Helvetica" w:eastAsia="Times New Roman" w:hAnsi="Helvetica" w:cs="Helvetica"/>
          <w:color w:val="333333"/>
          <w:sz w:val="20"/>
          <w:szCs w:val="20"/>
          <w:lang w:eastAsia="de-CH"/>
        </w:rPr>
        <w:br/>
      </w:r>
      <w:proofErr w:type="spellStart"/>
      <w:r w:rsidRPr="000E73C8">
        <w:rPr>
          <w:rFonts w:ascii="Arial" w:eastAsia="Times New Roman" w:hAnsi="Arial" w:cs="Arial"/>
          <w:color w:val="333333"/>
          <w:sz w:val="20"/>
          <w:szCs w:val="20"/>
          <w:lang w:eastAsia="de-CH"/>
        </w:rPr>
        <w:t>profil</w:t>
      </w:r>
      <w:proofErr w:type="spellEnd"/>
      <w:r w:rsidRPr="000E73C8">
        <w:rPr>
          <w:rFonts w:ascii="Helvetica" w:eastAsia="Times New Roman" w:hAnsi="Helvetica" w:cs="Helvetica"/>
          <w:color w:val="333333"/>
          <w:sz w:val="20"/>
          <w:szCs w:val="20"/>
          <w:lang w:eastAsia="de-CH"/>
        </w:rPr>
        <w:br/>
      </w:r>
      <w:r w:rsidRPr="000E73C8">
        <w:rPr>
          <w:rFonts w:ascii="Arial" w:eastAsia="Times New Roman" w:hAnsi="Arial" w:cs="Arial"/>
          <w:color w:val="333333"/>
          <w:sz w:val="20"/>
          <w:szCs w:val="20"/>
          <w:lang w:eastAsia="de-CH"/>
        </w:rPr>
        <w:t>Farbe: schwarz oder grau</w:t>
      </w:r>
      <w:r w:rsidRPr="000E73C8">
        <w:rPr>
          <w:rFonts w:ascii="Helvetica" w:eastAsia="Times New Roman" w:hAnsi="Helvetica" w:cs="Helvetica"/>
          <w:color w:val="333333"/>
          <w:sz w:val="20"/>
          <w:szCs w:val="20"/>
          <w:lang w:eastAsia="de-CH"/>
        </w:rPr>
        <w:br/>
      </w:r>
      <w:r w:rsidRPr="000E73C8">
        <w:rPr>
          <w:rFonts w:ascii="Arial" w:eastAsia="Times New Roman" w:hAnsi="Arial" w:cs="Arial"/>
          <w:color w:val="333333"/>
          <w:sz w:val="20"/>
          <w:szCs w:val="20"/>
          <w:lang w:eastAsia="de-CH"/>
        </w:rPr>
        <w:t>Unterseite: Eingebaute schalldämmende Gummiprofile</w:t>
      </w:r>
      <w:r w:rsidRPr="000E73C8">
        <w:rPr>
          <w:rFonts w:ascii="Helvetica" w:eastAsia="Times New Roman" w:hAnsi="Helvetica" w:cs="Helvetica"/>
          <w:color w:val="333333"/>
          <w:sz w:val="20"/>
          <w:szCs w:val="20"/>
          <w:lang w:eastAsia="de-CH"/>
        </w:rPr>
        <w:br/>
      </w:r>
      <w:r w:rsidRPr="000E73C8">
        <w:rPr>
          <w:rFonts w:ascii="Arial" w:eastAsia="Times New Roman" w:hAnsi="Arial" w:cs="Arial"/>
          <w:color w:val="333333"/>
          <w:sz w:val="20"/>
          <w:szCs w:val="20"/>
          <w:lang w:eastAsia="de-CH"/>
        </w:rPr>
        <w:t>ermöglichen ein geräuscharmes Begehen der Matte</w:t>
      </w:r>
      <w:r w:rsidRPr="000E73C8">
        <w:rPr>
          <w:rFonts w:ascii="Helvetica" w:eastAsia="Times New Roman" w:hAnsi="Helvetica" w:cs="Helvetica"/>
          <w:color w:val="333333"/>
          <w:sz w:val="20"/>
          <w:szCs w:val="20"/>
          <w:lang w:eastAsia="de-CH"/>
        </w:rPr>
        <w:br/>
      </w:r>
      <w:r w:rsidRPr="000E73C8">
        <w:rPr>
          <w:rFonts w:ascii="Arial" w:eastAsia="Times New Roman" w:hAnsi="Arial" w:cs="Arial"/>
          <w:color w:val="333333"/>
          <w:sz w:val="20"/>
          <w:szCs w:val="20"/>
          <w:lang w:eastAsia="de-CH"/>
        </w:rPr>
        <w:t>Profilabstand: ohne, oder nach Absprache</w:t>
      </w:r>
    </w:p>
    <w:p w14:paraId="7C7C85FE" w14:textId="77777777" w:rsidR="000E73C8" w:rsidRPr="000E73C8" w:rsidRDefault="000E73C8" w:rsidP="000E73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de-CH"/>
        </w:rPr>
      </w:pPr>
      <w:r w:rsidRPr="000E73C8">
        <w:rPr>
          <w:rFonts w:ascii="Helvetica" w:eastAsia="Times New Roman" w:hAnsi="Helvetica" w:cs="Helvetica"/>
          <w:color w:val="333333"/>
          <w:sz w:val="20"/>
          <w:szCs w:val="20"/>
          <w:lang w:eastAsia="de-CH"/>
        </w:rPr>
        <w:br/>
      </w:r>
      <w:r w:rsidRPr="000E73C8">
        <w:rPr>
          <w:rFonts w:ascii="Arial" w:eastAsia="Times New Roman" w:hAnsi="Arial" w:cs="Arial"/>
          <w:color w:val="333333"/>
          <w:sz w:val="20"/>
          <w:szCs w:val="20"/>
          <w:lang w:eastAsia="de-CH"/>
        </w:rPr>
        <w:t>Technische Eigenschaften:</w:t>
      </w:r>
      <w:r w:rsidRPr="000E73C8">
        <w:rPr>
          <w:rFonts w:ascii="Helvetica" w:eastAsia="Times New Roman" w:hAnsi="Helvetica" w:cs="Helvetica"/>
          <w:color w:val="333333"/>
          <w:sz w:val="20"/>
          <w:szCs w:val="20"/>
          <w:lang w:eastAsia="de-CH"/>
        </w:rPr>
        <w:br/>
      </w:r>
      <w:r w:rsidRPr="000E73C8">
        <w:rPr>
          <w:rFonts w:ascii="Arial" w:eastAsia="Times New Roman" w:hAnsi="Arial" w:cs="Arial"/>
          <w:color w:val="333333"/>
          <w:sz w:val="20"/>
          <w:szCs w:val="20"/>
          <w:lang w:eastAsia="de-CH"/>
        </w:rPr>
        <w:t>Leitsystem gemäß DIN 18040-1 für barrierefreies Bauen</w:t>
      </w:r>
      <w:r w:rsidRPr="000E73C8">
        <w:rPr>
          <w:rFonts w:ascii="Helvetica" w:eastAsia="Times New Roman" w:hAnsi="Helvetica" w:cs="Helvetica"/>
          <w:color w:val="333333"/>
          <w:sz w:val="20"/>
          <w:szCs w:val="20"/>
          <w:lang w:eastAsia="de-CH"/>
        </w:rPr>
        <w:br/>
      </w:r>
      <w:r w:rsidRPr="000E73C8">
        <w:rPr>
          <w:rFonts w:ascii="Arial" w:eastAsia="Times New Roman" w:hAnsi="Arial" w:cs="Arial"/>
          <w:color w:val="333333"/>
          <w:sz w:val="20"/>
          <w:szCs w:val="20"/>
          <w:lang w:eastAsia="de-CH"/>
        </w:rPr>
        <w:t>Rutschhemmung: R12-V10</w:t>
      </w:r>
      <w:r w:rsidRPr="000E73C8">
        <w:rPr>
          <w:rFonts w:ascii="Helvetica" w:eastAsia="Times New Roman" w:hAnsi="Helvetica" w:cs="Helvetica"/>
          <w:color w:val="333333"/>
          <w:sz w:val="20"/>
          <w:szCs w:val="20"/>
          <w:lang w:eastAsia="de-CH"/>
        </w:rPr>
        <w:br/>
      </w:r>
      <w:r w:rsidRPr="000E73C8">
        <w:rPr>
          <w:rFonts w:ascii="Helvetica" w:eastAsia="Times New Roman" w:hAnsi="Helvetica" w:cs="Helvetica"/>
          <w:color w:val="333333"/>
          <w:sz w:val="20"/>
          <w:szCs w:val="20"/>
          <w:lang w:eastAsia="de-CH"/>
        </w:rPr>
        <w:br/>
      </w:r>
      <w:r w:rsidRPr="000E73C8">
        <w:rPr>
          <w:rFonts w:ascii="Arial" w:eastAsia="Times New Roman" w:hAnsi="Arial" w:cs="Arial"/>
          <w:color w:val="333333"/>
          <w:sz w:val="20"/>
          <w:szCs w:val="20"/>
          <w:lang w:eastAsia="de-CH"/>
        </w:rPr>
        <w:t>Maßanfertigung:</w:t>
      </w:r>
      <w:r w:rsidRPr="000E73C8">
        <w:rPr>
          <w:rFonts w:ascii="Helvetica" w:eastAsia="Times New Roman" w:hAnsi="Helvetica" w:cs="Helvetica"/>
          <w:color w:val="333333"/>
          <w:sz w:val="20"/>
          <w:szCs w:val="20"/>
          <w:lang w:eastAsia="de-CH"/>
        </w:rPr>
        <w:br/>
      </w:r>
      <w:r w:rsidRPr="000E73C8">
        <w:rPr>
          <w:rFonts w:ascii="Arial" w:eastAsia="Times New Roman" w:hAnsi="Arial" w:cs="Arial"/>
          <w:color w:val="333333"/>
          <w:sz w:val="20"/>
          <w:szCs w:val="20"/>
          <w:lang w:eastAsia="de-CH"/>
        </w:rPr>
        <w:t>Bitte kontaktieren Sie uns für eine kompetente</w:t>
      </w:r>
      <w:r w:rsidRPr="000E73C8">
        <w:rPr>
          <w:rFonts w:ascii="Helvetica" w:eastAsia="Times New Roman" w:hAnsi="Helvetica" w:cs="Helvetica"/>
          <w:color w:val="333333"/>
          <w:sz w:val="20"/>
          <w:szCs w:val="20"/>
          <w:lang w:eastAsia="de-CH"/>
        </w:rPr>
        <w:br/>
      </w:r>
      <w:r w:rsidRPr="000E73C8">
        <w:rPr>
          <w:rFonts w:ascii="Arial" w:eastAsia="Times New Roman" w:hAnsi="Arial" w:cs="Arial"/>
          <w:color w:val="333333"/>
          <w:sz w:val="20"/>
          <w:szCs w:val="20"/>
          <w:lang w:eastAsia="de-CH"/>
        </w:rPr>
        <w:t>Beratung zu Ihrer geplanten Einbaumaßnahme</w:t>
      </w:r>
      <w:r w:rsidRPr="000E73C8">
        <w:rPr>
          <w:rFonts w:ascii="Helvetica" w:eastAsia="Times New Roman" w:hAnsi="Helvetica" w:cs="Helvetica"/>
          <w:color w:val="333333"/>
          <w:sz w:val="20"/>
          <w:szCs w:val="20"/>
          <w:lang w:eastAsia="de-CH"/>
        </w:rPr>
        <w:br/>
      </w:r>
      <w:r w:rsidRPr="000E73C8">
        <w:rPr>
          <w:rFonts w:ascii="Helvetica" w:eastAsia="Times New Roman" w:hAnsi="Helvetica" w:cs="Helvetica"/>
          <w:color w:val="333333"/>
          <w:sz w:val="20"/>
          <w:szCs w:val="20"/>
          <w:lang w:eastAsia="de-CH"/>
        </w:rPr>
        <w:br/>
      </w:r>
      <w:r w:rsidRPr="000E73C8">
        <w:rPr>
          <w:rFonts w:ascii="Arial" w:eastAsia="Times New Roman" w:hAnsi="Arial" w:cs="Arial"/>
          <w:color w:val="333333"/>
          <w:sz w:val="20"/>
          <w:szCs w:val="20"/>
          <w:lang w:eastAsia="de-CH"/>
        </w:rPr>
        <w:t>Sonderanfertigung Rahmen und Matten:</w:t>
      </w:r>
      <w:r w:rsidRPr="000E73C8">
        <w:rPr>
          <w:rFonts w:ascii="Helvetica" w:eastAsia="Times New Roman" w:hAnsi="Helvetica" w:cs="Helvetica"/>
          <w:color w:val="333333"/>
          <w:sz w:val="20"/>
          <w:szCs w:val="20"/>
          <w:lang w:eastAsia="de-CH"/>
        </w:rPr>
        <w:br/>
      </w:r>
      <w:r w:rsidRPr="000E73C8">
        <w:rPr>
          <w:rFonts w:ascii="Arial" w:eastAsia="Times New Roman" w:hAnsi="Arial" w:cs="Arial"/>
          <w:color w:val="333333"/>
          <w:sz w:val="20"/>
          <w:szCs w:val="20"/>
          <w:lang w:eastAsia="de-CH"/>
        </w:rPr>
        <w:t>(elektronische) Aufmaße gegen Aufpreis</w:t>
      </w:r>
      <w:r w:rsidRPr="000E73C8">
        <w:rPr>
          <w:rFonts w:ascii="Helvetica" w:eastAsia="Times New Roman" w:hAnsi="Helvetica" w:cs="Helvetica"/>
          <w:color w:val="333333"/>
          <w:sz w:val="20"/>
          <w:szCs w:val="20"/>
          <w:lang w:eastAsia="de-CH"/>
        </w:rPr>
        <w:br/>
      </w:r>
      <w:r w:rsidRPr="000E73C8">
        <w:rPr>
          <w:rFonts w:ascii="Helvetica" w:eastAsia="Times New Roman" w:hAnsi="Helvetica" w:cs="Helvetica"/>
          <w:color w:val="333333"/>
          <w:sz w:val="20"/>
          <w:szCs w:val="20"/>
          <w:lang w:eastAsia="de-CH"/>
        </w:rPr>
        <w:br/>
      </w:r>
      <w:r w:rsidRPr="000E73C8">
        <w:rPr>
          <w:rFonts w:ascii="Arial" w:eastAsia="Times New Roman" w:hAnsi="Arial" w:cs="Arial"/>
          <w:color w:val="333333"/>
          <w:sz w:val="20"/>
          <w:szCs w:val="20"/>
          <w:lang w:eastAsia="de-CH"/>
        </w:rPr>
        <w:t>Optional:</w:t>
      </w:r>
      <w:r w:rsidRPr="000E73C8">
        <w:rPr>
          <w:rFonts w:ascii="Helvetica" w:eastAsia="Times New Roman" w:hAnsi="Helvetica" w:cs="Helvetica"/>
          <w:color w:val="333333"/>
          <w:sz w:val="20"/>
          <w:szCs w:val="20"/>
          <w:lang w:eastAsia="de-CH"/>
        </w:rPr>
        <w:br/>
      </w:r>
      <w:r w:rsidRPr="000E73C8">
        <w:rPr>
          <w:rFonts w:ascii="Arial" w:eastAsia="Times New Roman" w:hAnsi="Arial" w:cs="Arial"/>
          <w:color w:val="333333"/>
          <w:sz w:val="20"/>
          <w:szCs w:val="20"/>
          <w:lang w:eastAsia="de-CH"/>
        </w:rPr>
        <w:t>Aussparungen, Rundungen und Schrägen nach</w:t>
      </w:r>
      <w:r w:rsidRPr="000E73C8">
        <w:rPr>
          <w:rFonts w:ascii="Helvetica" w:eastAsia="Times New Roman" w:hAnsi="Helvetica" w:cs="Helvetica"/>
          <w:color w:val="333333"/>
          <w:sz w:val="20"/>
          <w:szCs w:val="20"/>
          <w:lang w:eastAsia="de-CH"/>
        </w:rPr>
        <w:br/>
      </w:r>
      <w:r w:rsidRPr="000E73C8">
        <w:rPr>
          <w:rFonts w:ascii="Arial" w:eastAsia="Times New Roman" w:hAnsi="Arial" w:cs="Arial"/>
          <w:color w:val="333333"/>
          <w:sz w:val="20"/>
          <w:szCs w:val="20"/>
          <w:lang w:eastAsia="de-CH"/>
        </w:rPr>
        <w:t>Zeichnung oder Schablone gegen Aufpreis.</w:t>
      </w:r>
      <w:r w:rsidRPr="000E73C8">
        <w:rPr>
          <w:rFonts w:ascii="Helvetica" w:eastAsia="Times New Roman" w:hAnsi="Helvetica" w:cs="Helvetica"/>
          <w:color w:val="333333"/>
          <w:sz w:val="20"/>
          <w:szCs w:val="20"/>
          <w:lang w:eastAsia="de-CH"/>
        </w:rPr>
        <w:br/>
      </w:r>
      <w:r w:rsidRPr="000E73C8">
        <w:rPr>
          <w:rFonts w:ascii="Helvetica" w:eastAsia="Times New Roman" w:hAnsi="Helvetica" w:cs="Helvetica"/>
          <w:color w:val="333333"/>
          <w:sz w:val="20"/>
          <w:szCs w:val="20"/>
          <w:lang w:eastAsia="de-CH"/>
        </w:rPr>
        <w:br/>
      </w:r>
      <w:r w:rsidRPr="000E73C8">
        <w:rPr>
          <w:rFonts w:ascii="Arial" w:eastAsia="Times New Roman" w:hAnsi="Arial" w:cs="Arial"/>
          <w:color w:val="333333"/>
          <w:sz w:val="20"/>
          <w:szCs w:val="20"/>
          <w:lang w:eastAsia="de-CH"/>
        </w:rPr>
        <w:t>Optionales Zubehör:</w:t>
      </w:r>
    </w:p>
    <w:p w14:paraId="502D5E2E" w14:textId="77777777" w:rsidR="000E73C8" w:rsidRPr="000E73C8" w:rsidRDefault="000E73C8" w:rsidP="000E73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de-CH"/>
        </w:rPr>
      </w:pPr>
      <w:r w:rsidRPr="000E73C8">
        <w:rPr>
          <w:rFonts w:ascii="Arial" w:eastAsia="Times New Roman" w:hAnsi="Arial" w:cs="Arial"/>
          <w:color w:val="333333"/>
          <w:sz w:val="20"/>
          <w:szCs w:val="20"/>
          <w:lang w:eastAsia="de-CH"/>
        </w:rPr>
        <w:t>Aufmerksamkeitsfeld</w:t>
      </w:r>
    </w:p>
    <w:p w14:paraId="7782DCC1" w14:textId="77777777" w:rsidR="000E73C8" w:rsidRPr="000E73C8" w:rsidRDefault="000E73C8" w:rsidP="000E73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de-CH"/>
        </w:rPr>
      </w:pPr>
      <w:r w:rsidRPr="000E73C8">
        <w:rPr>
          <w:rFonts w:ascii="Helvetica" w:eastAsia="Times New Roman" w:hAnsi="Helvetica" w:cs="Helvetica"/>
          <w:color w:val="333333"/>
          <w:sz w:val="20"/>
          <w:szCs w:val="20"/>
          <w:lang w:eastAsia="de-CH"/>
        </w:rPr>
        <w:t> </w:t>
      </w:r>
    </w:p>
    <w:p w14:paraId="7C5073AA" w14:textId="77777777" w:rsidR="007F67EF" w:rsidRPr="00EF2B2E" w:rsidRDefault="007F67EF">
      <w:pPr>
        <w:rPr>
          <w:rFonts w:ascii="Arial" w:hAnsi="Arial" w:cs="Arial"/>
          <w:sz w:val="20"/>
          <w:szCs w:val="20"/>
        </w:rPr>
      </w:pPr>
    </w:p>
    <w:sectPr w:rsidR="007F67EF" w:rsidRPr="00EF2B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3C8"/>
    <w:rsid w:val="000E73C8"/>
    <w:rsid w:val="007F67EF"/>
    <w:rsid w:val="00EF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F0FD98"/>
  <w15:chartTrackingRefBased/>
  <w15:docId w15:val="{8030B35B-D120-431D-95CC-859A50E97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E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76727">
          <w:marLeft w:val="30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hyperlink" Target="javascript:void(0);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RB-Dokument" ma:contentTypeID="0x0101006AC3765A0786A4449984FA6528730044009955D99867F9FF4489F2087A1DCC9D14" ma:contentTypeVersion="726" ma:contentTypeDescription="Ein neues Dokument erstellen." ma:contentTypeScope="" ma:versionID="fcc52f94178859a2127392bbcdbeecc2">
  <xsd:schema xmlns:xsd="http://www.w3.org/2001/XMLSchema" xmlns:xs="http://www.w3.org/2001/XMLSchema" xmlns:p="http://schemas.microsoft.com/office/2006/metadata/properties" xmlns:ns2="27819eda-e351-45b6-a2d1-d831f05793df" xmlns:ns3="68ae7dd2-07f9-4d22-aba4-16bf36411cb5" targetNamespace="http://schemas.microsoft.com/office/2006/metadata/properties" ma:root="true" ma:fieldsID="f673dadb48501819a4e0ce51e067b577" ns2:_="" ns3:_="">
    <xsd:import namespace="27819eda-e351-45b6-a2d1-d831f05793df"/>
    <xsd:import namespace="68ae7dd2-07f9-4d22-aba4-16bf36411cb5"/>
    <xsd:element name="properties">
      <xsd:complexType>
        <xsd:sequence>
          <xsd:element name="documentManagement">
            <xsd:complexType>
              <xsd:all>
                <xsd:element ref="ns2:na74073760a4466d89e9b0086664636b" minOccurs="0"/>
                <xsd:element ref="ns2:TaxCatchAll" minOccurs="0"/>
                <xsd:element ref="ns2:TaxCatchAllLabel" minOccurs="0"/>
                <xsd:element ref="ns2:gecc8a7b92dc4143b40ed966b67d8c43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2:hac83ba79a7843a991293e3ec836598f" minOccurs="0"/>
                <xsd:element ref="ns2:mf77967b98324d2a8d9f1a70513f7b6e" minOccurs="0"/>
                <xsd:element ref="ns2:l3d3e07b7aae4a37a14d75273a4e8ffb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9eda-e351-45b6-a2d1-d831f05793df" elementFormDefault="qualified">
    <xsd:import namespace="http://schemas.microsoft.com/office/2006/documentManagement/types"/>
    <xsd:import namespace="http://schemas.microsoft.com/office/infopath/2007/PartnerControls"/>
    <xsd:element name="na74073760a4466d89e9b0086664636b" ma:index="8" nillable="true" ma:taxonomy="true" ma:internalName="na74073760a4466d89e9b0086664636b" ma:taxonomyFieldName="CRBDocumentConfidentiality" ma:displayName="Vertraulichkeit" ma:default="3;#nicht klassifiziert|e9a63179-acab-4ffe-b80d-50b63910b599" ma:fieldId="{7a740737-60a4-466d-89e9-b0086664636b}" ma:sspId="126264fd-0fbe-4c48-9126-7f35911828a3" ma:termSetId="78959b6b-c626-41e7-9392-edaa97577a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1f82b23-1ade-4720-a83a-d9ff41de23d3}" ma:internalName="TaxCatchAll" ma:showField="CatchAllData" ma:web="27819eda-e351-45b6-a2d1-d831f05793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1f82b23-1ade-4720-a83a-d9ff41de23d3}" ma:internalName="TaxCatchAllLabel" ma:readOnly="true" ma:showField="CatchAllDataLabel" ma:web="27819eda-e351-45b6-a2d1-d831f05793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cc8a7b92dc4143b40ed966b67d8c43" ma:index="12" nillable="true" ma:taxonomy="true" ma:internalName="gecc8a7b92dc4143b40ed966b67d8c43" ma:taxonomyFieldName="CRBDocumentType" ma:displayName="Dokumenttyp" ma:readOnly="false" ma:default="" ma:fieldId="{0ecc8a7b-92dc-4143-b40e-d966b67d8c43}" ma:sspId="126264fd-0fbe-4c48-9126-7f35911828a3" ma:termSetId="a67ae8b6-9ed5-445f-b98f-9829d185bf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4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2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hac83ba79a7843a991293e3ec836598f" ma:index="28" nillable="true" ma:taxonomy="true" ma:internalName="hac83ba79a7843a991293e3ec836598f" ma:taxonomyFieldName="CRBProductService" ma:displayName="Produkte/Dienstleistungen" ma:default="" ma:fieldId="{1ac83ba7-9a78-43a9-9129-3e3ec836598f}" ma:taxonomyMulti="true" ma:sspId="126264fd-0fbe-4c48-9126-7f35911828a3" ma:termSetId="72a0912a-f609-466d-8b80-4a8776dc3d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77967b98324d2a8d9f1a70513f7b6e" ma:index="30" nillable="true" ma:taxonomy="true" ma:internalName="mf77967b98324d2a8d9f1a70513f7b6e" ma:taxonomyFieldName="CRBDocumentLanguage" ma:displayName="Dokumentsprache" ma:default="5;#Deutsch|c64f71a8-8878-4990-be64-596a8dd67008" ma:fieldId="{6f77967b-9832-4d2a-8d9f-1a70513f7b6e}" ma:sspId="126264fd-0fbe-4c48-9126-7f35911828a3" ma:termSetId="4566e054-1b4e-423f-8c24-921a75bbb7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3d3e07b7aae4a37a14d75273a4e8ffb" ma:index="32" nillable="true" ma:taxonomy="true" ma:internalName="l3d3e07b7aae4a37a14d75273a4e8ffb" ma:taxonomyFieldName="CRBDocumentTags" ma:displayName="Tags" ma:default="" ma:fieldId="{53d3e07b-7aae-4a37-a14d-75273a4e8ffb}" ma:taxonomyMulti="true" ma:sspId="126264fd-0fbe-4c48-9126-7f35911828a3" ma:termSetId="9e177c12-8119-4e30-b99e-4527d34b68a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e7dd2-07f9-4d22-aba4-16bf36411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cc8a7b92dc4143b40ed966b67d8c43 xmlns="27819eda-e351-45b6-a2d1-d831f05793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CRB-Dokument</TermName>
          <TermId xmlns="http://schemas.microsoft.com/office/infopath/2007/PartnerControls">1bcddc35-4a89-4c93-8a29-15a9de3eb12e</TermId>
        </TermInfo>
      </Terms>
    </gecc8a7b92dc4143b40ed966b67d8c43>
    <mf77967b98324d2a8d9f1a70513f7b6e xmlns="27819eda-e351-45b6-a2d1-d831f05793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Deutsch</TermName>
          <TermId xmlns="http://schemas.microsoft.com/office/infopath/2007/PartnerControls">c64f71a8-8878-4990-be64-596a8dd67008</TermId>
        </TermInfo>
      </Terms>
    </mf77967b98324d2a8d9f1a70513f7b6e>
    <l3d3e07b7aae4a37a14d75273a4e8ffb xmlns="27819eda-e351-45b6-a2d1-d831f05793df">
      <Terms xmlns="http://schemas.microsoft.com/office/infopath/2007/PartnerControls"/>
    </l3d3e07b7aae4a37a14d75273a4e8ffb>
    <hac83ba79a7843a991293e3ec836598f xmlns="27819eda-e351-45b6-a2d1-d831f05793df">
      <Terms xmlns="http://schemas.microsoft.com/office/infopath/2007/PartnerControls"/>
    </hac83ba79a7843a991293e3ec836598f>
    <TaxCatchAll xmlns="27819eda-e351-45b6-a2d1-d831f05793df">
      <Value>5</Value>
      <Value>4</Value>
      <Value>3</Value>
      <Value>2</Value>
    </TaxCatchAll>
    <na74073760a4466d89e9b0086664636b xmlns="27819eda-e351-45b6-a2d1-d831f05793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nicht klassifiziert</TermName>
          <TermId xmlns="http://schemas.microsoft.com/office/infopath/2007/PartnerControls">e9a63179-acab-4ffe-b80d-50b63910b599</TermId>
        </TermInfo>
      </Terms>
    </na74073760a4466d89e9b0086664636b>
    <_dlc_DocId xmlns="27819eda-e351-45b6-a2d1-d831f05793df">CRBDOC0080-1146401013-386402</_dlc_DocId>
    <_dlc_DocIdUrl xmlns="27819eda-e351-45b6-a2d1-d831f05793df">
      <Url>https://crbch.sharepoint.com/sites/prj-prd/_layouts/15/DocIdRedir.aspx?ID=CRBDOC0080-1146401013-386402</Url>
      <Description>CRBDOC0080-1146401013-386402</Description>
    </_dlc_DocIdUrl>
  </documentManagement>
</p:properties>
</file>

<file path=customXml/itemProps1.xml><?xml version="1.0" encoding="utf-8"?>
<ds:datastoreItem xmlns:ds="http://schemas.openxmlformats.org/officeDocument/2006/customXml" ds:itemID="{463E08E4-B7EA-4FE3-A012-BDC7F91AF1A3}"/>
</file>

<file path=customXml/itemProps2.xml><?xml version="1.0" encoding="utf-8"?>
<ds:datastoreItem xmlns:ds="http://schemas.openxmlformats.org/officeDocument/2006/customXml" ds:itemID="{7CCBC63D-32C2-49B7-8F36-D1BEB1BCBC9B}"/>
</file>

<file path=customXml/itemProps3.xml><?xml version="1.0" encoding="utf-8"?>
<ds:datastoreItem xmlns:ds="http://schemas.openxmlformats.org/officeDocument/2006/customXml" ds:itemID="{793DBF7C-DD1B-4C8F-9C6E-9718C8733B7E}"/>
</file>

<file path=customXml/itemProps4.xml><?xml version="1.0" encoding="utf-8"?>
<ds:datastoreItem xmlns:ds="http://schemas.openxmlformats.org/officeDocument/2006/customXml" ds:itemID="{FF2F206A-D3C7-4216-BE81-F1982159BD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Scherrer</dc:creator>
  <cp:keywords/>
  <dc:description/>
  <cp:lastModifiedBy>Ursula Scherrer</cp:lastModifiedBy>
  <cp:revision>1</cp:revision>
  <dcterms:created xsi:type="dcterms:W3CDTF">2021-03-25T08:03:00Z</dcterms:created>
  <dcterms:modified xsi:type="dcterms:W3CDTF">2021-03-25T08:04:00Z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0x0101006AC3765A0786A4449984FA6528730044009955D99867F9FF4489F2087A1DCC9D14</vt:lpwstr>
  </property>
  <property fmtid="{D5CDD505-2E9C-101B-9397-08002B2CF9AE}" pid="3" name="kffc5fbcca014a279587992f4ed89d7a">
    <vt:lpwstr>Entwurf|4e2781bd-20f0-431b-b6b7-f25c3d75ccc3</vt:lpwstr>
  </property>
  <property fmtid="{D5CDD505-2E9C-101B-9397-08002B2CF9AE}" pid="4" name="CRBDocumentConfidentiality">
    <vt:lpwstr>2;#nicht klassifiziert|e9a63179-acab-4ffe-b80d-50b63910b599</vt:lpwstr>
  </property>
  <property fmtid="{D5CDD505-2E9C-101B-9397-08002B2CF9AE}" pid="5" name="_dlc_DocIdItemGuid">
    <vt:lpwstr>0d400728-5f03-4a47-a80f-03bafdaa35b2</vt:lpwstr>
  </property>
  <property fmtid="{D5CDD505-2E9C-101B-9397-08002B2CF9AE}" pid="6" name="CRBDocumentLanguage">
    <vt:lpwstr>4;#Deutsch|c64f71a8-8878-4990-be64-596a8dd67008</vt:lpwstr>
  </property>
  <property fmtid="{D5CDD505-2E9C-101B-9397-08002B2CF9AE}" pid="7" name="CRBDocumentTags">
    <vt:lpwstr/>
  </property>
  <property fmtid="{D5CDD505-2E9C-101B-9397-08002B2CF9AE}" pid="8" name="CRBQuarter">
    <vt:lpwstr/>
  </property>
  <property fmtid="{D5CDD505-2E9C-101B-9397-08002B2CF9AE}" pid="9" name="CRBDocumentType">
    <vt:lpwstr>5;#CRB-Dokument|1bcddc35-4a89-4c93-8a29-15a9de3eb12e</vt:lpwstr>
  </property>
  <property fmtid="{D5CDD505-2E9C-101B-9397-08002B2CF9AE}" pid="10" name="CRBProductService">
    <vt:lpwstr/>
  </property>
  <property fmtid="{D5CDD505-2E9C-101B-9397-08002B2CF9AE}" pid="11" name="oba584a1513544f48972e82f0d438173">
    <vt:lpwstr/>
  </property>
  <property fmtid="{D5CDD505-2E9C-101B-9397-08002B2CF9AE}" pid="12" name="CRBRegulationStatusTerm">
    <vt:lpwstr>3;#Entwurf|4e2781bd-20f0-431b-b6b7-f25c3d75ccc3</vt:lpwstr>
  </property>
  <property fmtid="{D5CDD505-2E9C-101B-9397-08002B2CF9AE}" pid="13" name="CRBOfferStatus">
    <vt:lpwstr/>
  </property>
  <property fmtid="{D5CDD505-2E9C-101B-9397-08002B2CF9AE}" pid="14" name="ddb89087ffe6432caf4253177aabd1d0">
    <vt:lpwstr/>
  </property>
</Properties>
</file>